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58F6A" w14:textId="60DBE22B" w:rsidR="00F551F5" w:rsidRPr="00F048EC" w:rsidRDefault="00F15203">
      <w:r w:rsidRPr="00F048EC">
        <w:rPr>
          <w:noProof/>
        </w:rPr>
        <mc:AlternateContent>
          <mc:Choice Requires="wps">
            <w:drawing>
              <wp:anchor distT="0" distB="0" distL="114300" distR="114300" simplePos="0" relativeHeight="251659264" behindDoc="0" locked="0" layoutInCell="1" allowOverlap="1" wp14:anchorId="6E80714C" wp14:editId="2C2CCF51">
                <wp:simplePos x="0" y="0"/>
                <wp:positionH relativeFrom="margin">
                  <wp:posOffset>-121920</wp:posOffset>
                </wp:positionH>
                <wp:positionV relativeFrom="paragraph">
                  <wp:posOffset>-249555</wp:posOffset>
                </wp:positionV>
                <wp:extent cx="6343650" cy="1038225"/>
                <wp:effectExtent l="0" t="0" r="0" b="9525"/>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38225"/>
                        </a:xfrm>
                        <a:prstGeom prst="rect">
                          <a:avLst/>
                        </a:prstGeom>
                        <a:noFill/>
                        <a:ln>
                          <a:noFill/>
                        </a:ln>
                        <a:effectLst>
                          <a:outerShdw blurRad="50800" dir="2700000" sx="101000" sy="101000" algn="tl" rotWithShape="0">
                            <a:schemeClr val="tx1">
                              <a:alpha val="40000"/>
                            </a:schemeClr>
                          </a:outerShdw>
                        </a:effectLst>
                      </wps:spPr>
                      <wps:txbx>
                        <w:txbxContent>
                          <w:p w14:paraId="34166DAE" w14:textId="77777777" w:rsidR="00F15203" w:rsidRPr="00F5391D" w:rsidRDefault="00F15203" w:rsidP="005E32A0">
                            <w:pPr>
                              <w:pStyle w:val="Heading2"/>
                              <w:pBdr>
                                <w:top w:val="single" w:sz="4" w:space="1" w:color="auto"/>
                                <w:bottom w:val="single" w:sz="4" w:space="1" w:color="auto"/>
                              </w:pBdr>
                              <w:contextualSpacing/>
                              <w:jc w:val="cente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ii Feroviare Gala</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 S.A.</w:t>
                            </w:r>
                          </w:p>
                          <w:p w14:paraId="5B7A689A" w14:textId="4E89855E" w:rsidR="00F15203" w:rsidRDefault="00F15203" w:rsidP="005E32A0">
                            <w:pPr>
                              <w:widowControl w:val="0"/>
                              <w:tabs>
                                <w:tab w:val="left" w:pos="6120"/>
                              </w:tabs>
                              <w:autoSpaceDE w:val="0"/>
                              <w:autoSpaceDN w:val="0"/>
                              <w:adjustRightInd w:val="0"/>
                              <w:contextualSpacing/>
                              <w:jc w:val="both"/>
                              <w:rPr>
                                <w:rFonts w:ascii="Tahoma" w:hAnsi="Tahoma"/>
                                <w:b/>
                                <w:sz w:val="20"/>
                              </w:rPr>
                            </w:pPr>
                            <w:bookmarkStart w:id="0" w:name="ofertant_adresă"/>
                            <w:r>
                              <w:rPr>
                                <w:rFonts w:ascii="Tahoma" w:hAnsi="Tahoma"/>
                                <w:i/>
                                <w:sz w:val="20"/>
                              </w:rPr>
                              <w:t>str.</w:t>
                            </w:r>
                            <w:r>
                              <w:rPr>
                                <w:rFonts w:ascii="Tahoma" w:hAnsi="Tahoma"/>
                                <w:b/>
                                <w:i/>
                                <w:sz w:val="20"/>
                              </w:rPr>
                              <w:t xml:space="preserve"> Egalității </w:t>
                            </w:r>
                            <w:r>
                              <w:rPr>
                                <w:rFonts w:ascii="Tahoma" w:hAnsi="Tahoma"/>
                                <w:i/>
                                <w:sz w:val="20"/>
                              </w:rPr>
                              <w:t>nr.</w:t>
                            </w:r>
                            <w:r>
                              <w:rPr>
                                <w:rFonts w:ascii="Tahoma" w:hAnsi="Tahoma"/>
                                <w:b/>
                                <w:i/>
                                <w:sz w:val="20"/>
                              </w:rPr>
                              <w:t xml:space="preserve"> 2, Galați, 800029</w:t>
                            </w:r>
                            <w:bookmarkEnd w:id="0"/>
                            <w:r>
                              <w:rPr>
                                <w:rFonts w:ascii="Tahoma" w:hAnsi="Tahoma"/>
                                <w:b/>
                                <w:i/>
                                <w:sz w:val="20"/>
                              </w:rPr>
                              <w:t>, România</w:t>
                            </w:r>
                            <w:r>
                              <w:rPr>
                                <w:rFonts w:ascii="Tahoma" w:hAnsi="Tahoma"/>
                                <w:b/>
                                <w:sz w:val="20"/>
                              </w:rPr>
                              <w:tab/>
                            </w:r>
                            <w:r>
                              <w:rPr>
                                <w:rFonts w:ascii="Tahoma" w:hAnsi="Tahoma"/>
                                <w:sz w:val="20"/>
                              </w:rPr>
                              <w:t>e-mail:</w:t>
                            </w:r>
                            <w:r>
                              <w:rPr>
                                <w:rFonts w:ascii="Tahoma" w:hAnsi="Tahoma"/>
                                <w:b/>
                                <w:sz w:val="20"/>
                              </w:rPr>
                              <w:t xml:space="preserve"> </w:t>
                            </w:r>
                            <w:bookmarkStart w:id="1" w:name="ofertant_email"/>
                            <w:r w:rsidR="00174343">
                              <w:rPr>
                                <w:rFonts w:ascii="Tahoma" w:hAnsi="Tahoma"/>
                                <w:b/>
                                <w:sz w:val="20"/>
                              </w:rPr>
                              <w:t>office@s</w:t>
                            </w:r>
                            <w:r>
                              <w:rPr>
                                <w:rFonts w:ascii="Tahoma" w:hAnsi="Tahoma"/>
                                <w:b/>
                                <w:sz w:val="20"/>
                              </w:rPr>
                              <w:t>ccfgalati</w:t>
                            </w:r>
                            <w:r w:rsidR="00174343">
                              <w:rPr>
                                <w:rFonts w:ascii="Tahoma" w:hAnsi="Tahoma"/>
                                <w:b/>
                                <w:sz w:val="20"/>
                              </w:rPr>
                              <w:t>.ro</w:t>
                            </w:r>
                            <w:bookmarkEnd w:id="1"/>
                          </w:p>
                          <w:p w14:paraId="020BC539" w14:textId="77777777" w:rsidR="00F15203" w:rsidRDefault="00F15203" w:rsidP="005E32A0">
                            <w:pPr>
                              <w:widowControl w:val="0"/>
                              <w:tabs>
                                <w:tab w:val="right" w:pos="5760"/>
                                <w:tab w:val="left" w:pos="6120"/>
                              </w:tabs>
                              <w:autoSpaceDE w:val="0"/>
                              <w:autoSpaceDN w:val="0"/>
                              <w:adjustRightInd w:val="0"/>
                              <w:contextualSpacing/>
                              <w:jc w:val="both"/>
                              <w:rPr>
                                <w:rFonts w:ascii="Tahoma" w:hAnsi="Tahoma"/>
                                <w:b/>
                                <w:sz w:val="20"/>
                              </w:rPr>
                            </w:pPr>
                            <w:r>
                              <w:rPr>
                                <w:rFonts w:ascii="Tahoma" w:hAnsi="Tahoma"/>
                                <w:i/>
                                <w:sz w:val="20"/>
                              </w:rPr>
                              <w:t>Tel :</w:t>
                            </w:r>
                            <w:r>
                              <w:rPr>
                                <w:rFonts w:ascii="Tahoma" w:hAnsi="Tahoma"/>
                                <w:b/>
                                <w:i/>
                                <w:sz w:val="20"/>
                              </w:rPr>
                              <w:t xml:space="preserve"> </w:t>
                            </w:r>
                            <w:bookmarkStart w:id="2" w:name="ofertant_tel"/>
                            <w:r>
                              <w:rPr>
                                <w:rFonts w:ascii="Tahoma" w:hAnsi="Tahoma"/>
                                <w:b/>
                                <w:i/>
                                <w:sz w:val="20"/>
                              </w:rPr>
                              <w:t>0745-345290</w:t>
                            </w:r>
                            <w:bookmarkEnd w:id="2"/>
                            <w:r>
                              <w:rPr>
                                <w:rFonts w:ascii="Tahoma" w:hAnsi="Tahoma"/>
                                <w:b/>
                                <w:sz w:val="20"/>
                              </w:rPr>
                              <w:tab/>
                              <w:t xml:space="preserve">  </w:t>
                            </w:r>
                            <w:r>
                              <w:rPr>
                                <w:rFonts w:ascii="Tahoma" w:hAnsi="Tahoma"/>
                                <w:sz w:val="20"/>
                              </w:rPr>
                              <w:t>cont:</w:t>
                            </w:r>
                            <w:r>
                              <w:rPr>
                                <w:rFonts w:ascii="Tahoma" w:hAnsi="Tahoma"/>
                                <w:b/>
                                <w:sz w:val="20"/>
                              </w:rPr>
                              <w:t xml:space="preserve"> RO21BTRLRONCRT0P50036701</w:t>
                            </w:r>
                            <w:r>
                              <w:rPr>
                                <w:rFonts w:ascii="Tahoma" w:hAnsi="Tahoma"/>
                                <w:b/>
                                <w:sz w:val="20"/>
                              </w:rPr>
                              <w:tab/>
                            </w:r>
                            <w:r>
                              <w:rPr>
                                <w:rFonts w:ascii="Tahoma" w:hAnsi="Tahoma"/>
                                <w:sz w:val="20"/>
                              </w:rPr>
                              <w:t>Registrul Comerțului:</w:t>
                            </w:r>
                            <w:r>
                              <w:rPr>
                                <w:rFonts w:ascii="Tahoma" w:hAnsi="Tahoma"/>
                                <w:b/>
                                <w:sz w:val="20"/>
                              </w:rPr>
                              <w:t xml:space="preserve"> </w:t>
                            </w:r>
                            <w:bookmarkStart w:id="3" w:name="ofertant_ORC"/>
                            <w:r>
                              <w:rPr>
                                <w:rFonts w:ascii="Tahoma" w:hAnsi="Tahoma"/>
                                <w:b/>
                                <w:sz w:val="20"/>
                              </w:rPr>
                              <w:t>J 17/1884/1991</w:t>
                            </w:r>
                            <w:bookmarkEnd w:id="3"/>
                          </w:p>
                          <w:p w14:paraId="1899D70E" w14:textId="77777777" w:rsidR="00F15203" w:rsidRPr="007331C1" w:rsidRDefault="00F15203" w:rsidP="005E32A0">
                            <w:pPr>
                              <w:widowControl w:val="0"/>
                              <w:pBdr>
                                <w:bottom w:val="single" w:sz="4" w:space="1" w:color="auto"/>
                              </w:pBdr>
                              <w:tabs>
                                <w:tab w:val="right" w:pos="5760"/>
                                <w:tab w:val="left" w:pos="6120"/>
                              </w:tabs>
                              <w:autoSpaceDE w:val="0"/>
                              <w:autoSpaceDN w:val="0"/>
                              <w:adjustRightInd w:val="0"/>
                              <w:contextualSpacing/>
                              <w:jc w:val="both"/>
                              <w:rPr>
                                <w:rFonts w:ascii="Tahoma" w:hAnsi="Tahoma"/>
                                <w:b/>
                                <w:sz w:val="20"/>
                              </w:rPr>
                            </w:pPr>
                            <w:r>
                              <w:rPr>
                                <w:rFonts w:ascii="Tahoma" w:hAnsi="Tahoma"/>
                                <w:i/>
                                <w:sz w:val="20"/>
                              </w:rPr>
                              <w:t xml:space="preserve">Fax: </w:t>
                            </w:r>
                            <w:bookmarkStart w:id="4" w:name="ofertant_fax"/>
                            <w:r>
                              <w:rPr>
                                <w:rFonts w:ascii="Tahoma" w:hAnsi="Tahoma"/>
                                <w:b/>
                                <w:i/>
                                <w:sz w:val="20"/>
                              </w:rPr>
                              <w:t>0236-460519</w:t>
                            </w:r>
                            <w:bookmarkEnd w:id="4"/>
                            <w:r>
                              <w:rPr>
                                <w:rFonts w:ascii="Tahoma" w:hAnsi="Tahoma"/>
                                <w:b/>
                                <w:sz w:val="20"/>
                              </w:rPr>
                              <w:tab/>
                              <w:t>Banca Transilvania</w:t>
                            </w:r>
                            <w:r>
                              <w:rPr>
                                <w:rFonts w:ascii="Tahoma" w:hAnsi="Tahoma"/>
                                <w:b/>
                                <w:sz w:val="20"/>
                              </w:rPr>
                              <w:tab/>
                            </w:r>
                            <w:r>
                              <w:rPr>
                                <w:rFonts w:ascii="Tahoma" w:hAnsi="Tahoma"/>
                                <w:sz w:val="20"/>
                              </w:rPr>
                              <w:t>C.U.Î. :</w:t>
                            </w:r>
                            <w:r>
                              <w:rPr>
                                <w:rFonts w:ascii="Tahoma" w:hAnsi="Tahoma"/>
                                <w:b/>
                                <w:sz w:val="20"/>
                              </w:rPr>
                              <w:t xml:space="preserve"> </w:t>
                            </w:r>
                            <w:bookmarkStart w:id="5" w:name="ofertant_CF"/>
                            <w:r>
                              <w:rPr>
                                <w:rFonts w:ascii="Tahoma" w:hAnsi="Tahoma"/>
                                <w:b/>
                                <w:sz w:val="20"/>
                              </w:rPr>
                              <w:t>RO 1641933</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0714C" id="_x0000_t202" coordsize="21600,21600" o:spt="202" path="m,l,21600r21600,l21600,xe">
                <v:stroke joinstyle="miter"/>
                <v:path gradientshapeok="t" o:connecttype="rect"/>
              </v:shapetype>
              <v:shape id="Casetă text 1" o:spid="_x0000_s1026" type="#_x0000_t202" style="position:absolute;margin-left:-9.6pt;margin-top:-19.65pt;width:499.5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" filled="f" stroked="f">
                <v:shadow on="t" type="perspective" color="black [3213]" opacity="26214f" origin="-.5,-.5" offset="0,0" matrix="66191f,,,66191f"/>
                <v:textbox>
                  <w:txbxContent>
                    <w:p w14:paraId="34166DAE" w14:textId="77777777" w:rsidR="00F15203" w:rsidRPr="00F5391D" w:rsidRDefault="00F15203" w:rsidP="005E32A0">
                      <w:pPr>
                        <w:pStyle w:val="Heading2"/>
                        <w:pBdr>
                          <w:top w:val="single" w:sz="4" w:space="1" w:color="auto"/>
                          <w:bottom w:val="single" w:sz="4" w:space="1" w:color="auto"/>
                        </w:pBdr>
                        <w:contextualSpacing/>
                        <w:jc w:val="cente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pP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S.C. „Construc</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ii Feroviare Gala</w:t>
                      </w:r>
                      <w:r>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ț</w:t>
                      </w:r>
                      <w:r w:rsidRPr="00F5391D">
                        <w:rPr>
                          <w:rFonts w:ascii="Verdana" w:hAnsi="Verdana"/>
                          <w:b/>
                          <w:i/>
                          <w:color w:val="000000"/>
                          <w:sz w:val="44"/>
                          <w14:shadow w14:blurRad="50800" w14:dist="38100" w14:dir="2700000" w14:sx="100000" w14:sy="100000" w14:kx="0" w14:ky="0" w14:algn="tl">
                            <w14:srgbClr w14:val="000000">
                              <w14:alpha w14:val="60000"/>
                            </w14:srgbClr>
                          </w14:shadow>
                          <w14:textOutline w14:w="19050" w14:cap="flat" w14:cmpd="sng" w14:algn="ctr">
                            <w14:solidFill>
                              <w14:srgbClr w14:val="000000"/>
                            </w14:solidFill>
                            <w14:prstDash w14:val="solid"/>
                            <w14:round/>
                          </w14:textOutline>
                          <w14:textFill>
                            <w14:noFill/>
                          </w14:textFill>
                        </w:rPr>
                        <w:t>i“ S.A.</w:t>
                      </w:r>
                    </w:p>
                    <w:p w14:paraId="5B7A689A" w14:textId="4E89855E" w:rsidR="00F15203" w:rsidRDefault="00F15203" w:rsidP="005E32A0">
                      <w:pPr>
                        <w:widowControl w:val="0"/>
                        <w:tabs>
                          <w:tab w:val="left" w:pos="6120"/>
                        </w:tabs>
                        <w:autoSpaceDE w:val="0"/>
                        <w:autoSpaceDN w:val="0"/>
                        <w:adjustRightInd w:val="0"/>
                        <w:contextualSpacing/>
                        <w:jc w:val="both"/>
                        <w:rPr>
                          <w:rFonts w:ascii="Tahoma" w:hAnsi="Tahoma"/>
                          <w:b/>
                          <w:sz w:val="20"/>
                        </w:rPr>
                      </w:pPr>
                      <w:bookmarkStart w:id="6" w:name="ofertant_adresă"/>
                      <w:r>
                        <w:rPr>
                          <w:rFonts w:ascii="Tahoma" w:hAnsi="Tahoma"/>
                          <w:i/>
                          <w:sz w:val="20"/>
                        </w:rPr>
                        <w:t>str.</w:t>
                      </w:r>
                      <w:r>
                        <w:rPr>
                          <w:rFonts w:ascii="Tahoma" w:hAnsi="Tahoma"/>
                          <w:b/>
                          <w:i/>
                          <w:sz w:val="20"/>
                        </w:rPr>
                        <w:t xml:space="preserve"> Egalității </w:t>
                      </w:r>
                      <w:r>
                        <w:rPr>
                          <w:rFonts w:ascii="Tahoma" w:hAnsi="Tahoma"/>
                          <w:i/>
                          <w:sz w:val="20"/>
                        </w:rPr>
                        <w:t>nr.</w:t>
                      </w:r>
                      <w:r>
                        <w:rPr>
                          <w:rFonts w:ascii="Tahoma" w:hAnsi="Tahoma"/>
                          <w:b/>
                          <w:i/>
                          <w:sz w:val="20"/>
                        </w:rPr>
                        <w:t xml:space="preserve"> 2, Galați, 800029</w:t>
                      </w:r>
                      <w:bookmarkEnd w:id="6"/>
                      <w:r>
                        <w:rPr>
                          <w:rFonts w:ascii="Tahoma" w:hAnsi="Tahoma"/>
                          <w:b/>
                          <w:i/>
                          <w:sz w:val="20"/>
                        </w:rPr>
                        <w:t>, România</w:t>
                      </w:r>
                      <w:r>
                        <w:rPr>
                          <w:rFonts w:ascii="Tahoma" w:hAnsi="Tahoma"/>
                          <w:b/>
                          <w:sz w:val="20"/>
                        </w:rPr>
                        <w:tab/>
                      </w:r>
                      <w:r>
                        <w:rPr>
                          <w:rFonts w:ascii="Tahoma" w:hAnsi="Tahoma"/>
                          <w:sz w:val="20"/>
                        </w:rPr>
                        <w:t>e-mail:</w:t>
                      </w:r>
                      <w:r>
                        <w:rPr>
                          <w:rFonts w:ascii="Tahoma" w:hAnsi="Tahoma"/>
                          <w:b/>
                          <w:sz w:val="20"/>
                        </w:rPr>
                        <w:t xml:space="preserve"> </w:t>
                      </w:r>
                      <w:bookmarkStart w:id="7" w:name="ofertant_email"/>
                      <w:r w:rsidR="00174343">
                        <w:rPr>
                          <w:rFonts w:ascii="Tahoma" w:hAnsi="Tahoma"/>
                          <w:b/>
                          <w:sz w:val="20"/>
                        </w:rPr>
                        <w:t>office@s</w:t>
                      </w:r>
                      <w:r>
                        <w:rPr>
                          <w:rFonts w:ascii="Tahoma" w:hAnsi="Tahoma"/>
                          <w:b/>
                          <w:sz w:val="20"/>
                        </w:rPr>
                        <w:t>ccfgalati</w:t>
                      </w:r>
                      <w:r w:rsidR="00174343">
                        <w:rPr>
                          <w:rFonts w:ascii="Tahoma" w:hAnsi="Tahoma"/>
                          <w:b/>
                          <w:sz w:val="20"/>
                        </w:rPr>
                        <w:t>.ro</w:t>
                      </w:r>
                      <w:bookmarkEnd w:id="7"/>
                    </w:p>
                    <w:p w14:paraId="020BC539" w14:textId="77777777" w:rsidR="00F15203" w:rsidRDefault="00F15203" w:rsidP="005E32A0">
                      <w:pPr>
                        <w:widowControl w:val="0"/>
                        <w:tabs>
                          <w:tab w:val="right" w:pos="5760"/>
                          <w:tab w:val="left" w:pos="6120"/>
                        </w:tabs>
                        <w:autoSpaceDE w:val="0"/>
                        <w:autoSpaceDN w:val="0"/>
                        <w:adjustRightInd w:val="0"/>
                        <w:contextualSpacing/>
                        <w:jc w:val="both"/>
                        <w:rPr>
                          <w:rFonts w:ascii="Tahoma" w:hAnsi="Tahoma"/>
                          <w:b/>
                          <w:sz w:val="20"/>
                        </w:rPr>
                      </w:pPr>
                      <w:r>
                        <w:rPr>
                          <w:rFonts w:ascii="Tahoma" w:hAnsi="Tahoma"/>
                          <w:i/>
                          <w:sz w:val="20"/>
                        </w:rPr>
                        <w:t>Tel :</w:t>
                      </w:r>
                      <w:r>
                        <w:rPr>
                          <w:rFonts w:ascii="Tahoma" w:hAnsi="Tahoma"/>
                          <w:b/>
                          <w:i/>
                          <w:sz w:val="20"/>
                        </w:rPr>
                        <w:t xml:space="preserve"> </w:t>
                      </w:r>
                      <w:bookmarkStart w:id="8" w:name="ofertant_tel"/>
                      <w:r>
                        <w:rPr>
                          <w:rFonts w:ascii="Tahoma" w:hAnsi="Tahoma"/>
                          <w:b/>
                          <w:i/>
                          <w:sz w:val="20"/>
                        </w:rPr>
                        <w:t>0745-345290</w:t>
                      </w:r>
                      <w:bookmarkEnd w:id="8"/>
                      <w:r>
                        <w:rPr>
                          <w:rFonts w:ascii="Tahoma" w:hAnsi="Tahoma"/>
                          <w:b/>
                          <w:sz w:val="20"/>
                        </w:rPr>
                        <w:tab/>
                        <w:t xml:space="preserve">  </w:t>
                      </w:r>
                      <w:r>
                        <w:rPr>
                          <w:rFonts w:ascii="Tahoma" w:hAnsi="Tahoma"/>
                          <w:sz w:val="20"/>
                        </w:rPr>
                        <w:t>cont:</w:t>
                      </w:r>
                      <w:r>
                        <w:rPr>
                          <w:rFonts w:ascii="Tahoma" w:hAnsi="Tahoma"/>
                          <w:b/>
                          <w:sz w:val="20"/>
                        </w:rPr>
                        <w:t xml:space="preserve"> RO21BTRLRONCRT0P50036701</w:t>
                      </w:r>
                      <w:r>
                        <w:rPr>
                          <w:rFonts w:ascii="Tahoma" w:hAnsi="Tahoma"/>
                          <w:b/>
                          <w:sz w:val="20"/>
                        </w:rPr>
                        <w:tab/>
                      </w:r>
                      <w:r>
                        <w:rPr>
                          <w:rFonts w:ascii="Tahoma" w:hAnsi="Tahoma"/>
                          <w:sz w:val="20"/>
                        </w:rPr>
                        <w:t>Registrul Comerțului:</w:t>
                      </w:r>
                      <w:r>
                        <w:rPr>
                          <w:rFonts w:ascii="Tahoma" w:hAnsi="Tahoma"/>
                          <w:b/>
                          <w:sz w:val="20"/>
                        </w:rPr>
                        <w:t xml:space="preserve"> </w:t>
                      </w:r>
                      <w:bookmarkStart w:id="9" w:name="ofertant_ORC"/>
                      <w:r>
                        <w:rPr>
                          <w:rFonts w:ascii="Tahoma" w:hAnsi="Tahoma"/>
                          <w:b/>
                          <w:sz w:val="20"/>
                        </w:rPr>
                        <w:t>J 17/1884/1991</w:t>
                      </w:r>
                      <w:bookmarkEnd w:id="9"/>
                    </w:p>
                    <w:p w14:paraId="1899D70E" w14:textId="77777777" w:rsidR="00F15203" w:rsidRPr="007331C1" w:rsidRDefault="00F15203" w:rsidP="005E32A0">
                      <w:pPr>
                        <w:widowControl w:val="0"/>
                        <w:pBdr>
                          <w:bottom w:val="single" w:sz="4" w:space="1" w:color="auto"/>
                        </w:pBdr>
                        <w:tabs>
                          <w:tab w:val="right" w:pos="5760"/>
                          <w:tab w:val="left" w:pos="6120"/>
                        </w:tabs>
                        <w:autoSpaceDE w:val="0"/>
                        <w:autoSpaceDN w:val="0"/>
                        <w:adjustRightInd w:val="0"/>
                        <w:contextualSpacing/>
                        <w:jc w:val="both"/>
                        <w:rPr>
                          <w:rFonts w:ascii="Tahoma" w:hAnsi="Tahoma"/>
                          <w:b/>
                          <w:sz w:val="20"/>
                        </w:rPr>
                      </w:pPr>
                      <w:r>
                        <w:rPr>
                          <w:rFonts w:ascii="Tahoma" w:hAnsi="Tahoma"/>
                          <w:i/>
                          <w:sz w:val="20"/>
                        </w:rPr>
                        <w:t xml:space="preserve">Fax: </w:t>
                      </w:r>
                      <w:bookmarkStart w:id="10" w:name="ofertant_fax"/>
                      <w:r>
                        <w:rPr>
                          <w:rFonts w:ascii="Tahoma" w:hAnsi="Tahoma"/>
                          <w:b/>
                          <w:i/>
                          <w:sz w:val="20"/>
                        </w:rPr>
                        <w:t>0236-460519</w:t>
                      </w:r>
                      <w:bookmarkEnd w:id="10"/>
                      <w:r>
                        <w:rPr>
                          <w:rFonts w:ascii="Tahoma" w:hAnsi="Tahoma"/>
                          <w:b/>
                          <w:sz w:val="20"/>
                        </w:rPr>
                        <w:tab/>
                        <w:t>Banca Transilvania</w:t>
                      </w:r>
                      <w:r>
                        <w:rPr>
                          <w:rFonts w:ascii="Tahoma" w:hAnsi="Tahoma"/>
                          <w:b/>
                          <w:sz w:val="20"/>
                        </w:rPr>
                        <w:tab/>
                      </w:r>
                      <w:r>
                        <w:rPr>
                          <w:rFonts w:ascii="Tahoma" w:hAnsi="Tahoma"/>
                          <w:sz w:val="20"/>
                        </w:rPr>
                        <w:t>C.U.Î. :</w:t>
                      </w:r>
                      <w:r>
                        <w:rPr>
                          <w:rFonts w:ascii="Tahoma" w:hAnsi="Tahoma"/>
                          <w:b/>
                          <w:sz w:val="20"/>
                        </w:rPr>
                        <w:t xml:space="preserve"> </w:t>
                      </w:r>
                      <w:bookmarkStart w:id="11" w:name="ofertant_CF"/>
                      <w:r>
                        <w:rPr>
                          <w:rFonts w:ascii="Tahoma" w:hAnsi="Tahoma"/>
                          <w:b/>
                          <w:sz w:val="20"/>
                        </w:rPr>
                        <w:t>RO 1641933</w:t>
                      </w:r>
                      <w:bookmarkEnd w:id="11"/>
                    </w:p>
                  </w:txbxContent>
                </v:textbox>
                <w10:wrap anchorx="margin"/>
              </v:shape>
            </w:pict>
          </mc:Fallback>
        </mc:AlternateContent>
      </w:r>
    </w:p>
    <w:p w14:paraId="5BBB96FE" w14:textId="77777777" w:rsidR="00F551F5" w:rsidRPr="00F048EC" w:rsidRDefault="00F551F5"/>
    <w:p w14:paraId="469C8509" w14:textId="77777777" w:rsidR="00F551F5" w:rsidRPr="00F048EC" w:rsidRDefault="00F551F5"/>
    <w:p w14:paraId="7DA88049" w14:textId="77777777" w:rsidR="00F551F5" w:rsidRPr="00F048EC" w:rsidRDefault="00F551F5"/>
    <w:p w14:paraId="51CAEFA1" w14:textId="77777777" w:rsidR="00CC1E15" w:rsidRPr="00F048EC" w:rsidRDefault="00CC1E15" w:rsidP="00440081">
      <w:pPr>
        <w:spacing w:before="100" w:beforeAutospacing="1"/>
        <w:jc w:val="center"/>
        <w:rPr>
          <w:b/>
          <w:bCs/>
          <w:i/>
          <w:color w:val="000000"/>
          <w:sz w:val="28"/>
          <w:szCs w:val="28"/>
          <w:u w:val="single"/>
        </w:rPr>
      </w:pPr>
    </w:p>
    <w:p w14:paraId="43EB9AAF" w14:textId="77777777" w:rsidR="00FA2841" w:rsidRDefault="00FA2841" w:rsidP="00440081">
      <w:pPr>
        <w:spacing w:before="100" w:beforeAutospacing="1"/>
        <w:jc w:val="center"/>
        <w:rPr>
          <w:rFonts w:ascii="Times New Roman" w:hAnsi="Times New Roman"/>
          <w:b/>
          <w:bCs/>
          <w:i/>
          <w:color w:val="000000"/>
          <w:sz w:val="28"/>
          <w:szCs w:val="28"/>
          <w:u w:val="single"/>
        </w:rPr>
      </w:pPr>
    </w:p>
    <w:p w14:paraId="717DC8C8" w14:textId="77777777" w:rsidR="00FA2841" w:rsidRDefault="00FA2841" w:rsidP="00440081">
      <w:pPr>
        <w:spacing w:before="100" w:beforeAutospacing="1"/>
        <w:jc w:val="center"/>
        <w:rPr>
          <w:rFonts w:ascii="Times New Roman" w:hAnsi="Times New Roman"/>
          <w:b/>
          <w:bCs/>
          <w:i/>
          <w:color w:val="000000"/>
          <w:sz w:val="28"/>
          <w:szCs w:val="28"/>
          <w:u w:val="single"/>
        </w:rPr>
      </w:pPr>
    </w:p>
    <w:p w14:paraId="08F021AC" w14:textId="77777777" w:rsidR="00FA2841" w:rsidRDefault="00FA2841" w:rsidP="00440081">
      <w:pPr>
        <w:spacing w:before="100" w:beforeAutospacing="1"/>
        <w:jc w:val="center"/>
        <w:rPr>
          <w:rFonts w:ascii="Times New Roman" w:hAnsi="Times New Roman"/>
          <w:b/>
          <w:bCs/>
          <w:i/>
          <w:color w:val="000000"/>
          <w:sz w:val="28"/>
          <w:szCs w:val="28"/>
          <w:u w:val="single"/>
        </w:rPr>
      </w:pPr>
    </w:p>
    <w:p w14:paraId="7157CEF9" w14:textId="018C9300" w:rsidR="00F41666" w:rsidRPr="005208F2" w:rsidRDefault="00F15203" w:rsidP="00440081">
      <w:pPr>
        <w:spacing w:before="100" w:beforeAutospacing="1"/>
        <w:jc w:val="center"/>
        <w:rPr>
          <w:rFonts w:ascii="Times New Roman" w:hAnsi="Times New Roman"/>
          <w:b/>
          <w:bCs/>
          <w:i/>
          <w:color w:val="000000"/>
          <w:sz w:val="28"/>
          <w:szCs w:val="28"/>
          <w:u w:val="single"/>
        </w:rPr>
      </w:pPr>
      <w:r w:rsidRPr="005208F2">
        <w:rPr>
          <w:rFonts w:ascii="Times New Roman" w:hAnsi="Times New Roman"/>
          <w:b/>
          <w:bCs/>
          <w:i/>
          <w:color w:val="000000"/>
          <w:sz w:val="28"/>
          <w:szCs w:val="28"/>
          <w:u w:val="single"/>
        </w:rPr>
        <w:t>Î</w:t>
      </w:r>
      <w:r w:rsidR="005C5533" w:rsidRPr="005208F2">
        <w:rPr>
          <w:rFonts w:ascii="Times New Roman" w:hAnsi="Times New Roman"/>
          <w:b/>
          <w:bCs/>
          <w:i/>
          <w:color w:val="000000"/>
          <w:sz w:val="28"/>
          <w:szCs w:val="28"/>
          <w:u w:val="single"/>
        </w:rPr>
        <w:t>MPUTERNICIRE</w:t>
      </w:r>
      <w:r w:rsidR="00F41666" w:rsidRPr="005208F2">
        <w:rPr>
          <w:rFonts w:ascii="Times New Roman" w:hAnsi="Times New Roman"/>
          <w:b/>
          <w:bCs/>
          <w:i/>
          <w:color w:val="000000"/>
          <w:sz w:val="28"/>
          <w:szCs w:val="28"/>
          <w:u w:val="single"/>
        </w:rPr>
        <w:t xml:space="preserve"> SPECIAL</w:t>
      </w:r>
      <w:r w:rsidRPr="005208F2">
        <w:rPr>
          <w:rFonts w:ascii="Times New Roman" w:hAnsi="Times New Roman"/>
          <w:b/>
          <w:bCs/>
          <w:i/>
          <w:color w:val="000000"/>
          <w:sz w:val="28"/>
          <w:szCs w:val="28"/>
          <w:u w:val="single"/>
        </w:rPr>
        <w:t>Ă</w:t>
      </w:r>
    </w:p>
    <w:p w14:paraId="50AC1E57" w14:textId="77777777" w:rsidR="00CC1E15" w:rsidRPr="005208F2" w:rsidRDefault="00CC1E15" w:rsidP="00440081">
      <w:pPr>
        <w:spacing w:before="100" w:beforeAutospacing="1"/>
        <w:jc w:val="center"/>
        <w:rPr>
          <w:rFonts w:ascii="Times New Roman" w:hAnsi="Times New Roman"/>
          <w:b/>
          <w:bCs/>
          <w:i/>
          <w:color w:val="000000"/>
          <w:sz w:val="28"/>
          <w:szCs w:val="28"/>
          <w:u w:val="single"/>
        </w:rPr>
      </w:pPr>
    </w:p>
    <w:p w14:paraId="7614E16B" w14:textId="6C572EC5" w:rsidR="00F41666" w:rsidRPr="005208F2" w:rsidRDefault="00F41666" w:rsidP="00440081">
      <w:pPr>
        <w:spacing w:before="100" w:beforeAutospacing="1"/>
        <w:jc w:val="center"/>
        <w:rPr>
          <w:rFonts w:ascii="Times New Roman" w:hAnsi="Times New Roman"/>
          <w:b/>
          <w:color w:val="000000"/>
        </w:rPr>
      </w:pPr>
      <w:r w:rsidRPr="005208F2">
        <w:rPr>
          <w:rFonts w:ascii="Times New Roman" w:hAnsi="Times New Roman"/>
          <w:b/>
          <w:color w:val="000000"/>
        </w:rPr>
        <w:t xml:space="preserve">de reprezentare </w:t>
      </w:r>
      <w:r w:rsidR="00F15203" w:rsidRPr="005208F2">
        <w:rPr>
          <w:rFonts w:ascii="Times New Roman" w:hAnsi="Times New Roman"/>
          <w:b/>
          <w:color w:val="000000"/>
        </w:rPr>
        <w:t>î</w:t>
      </w:r>
      <w:r w:rsidRPr="005208F2">
        <w:rPr>
          <w:rFonts w:ascii="Times New Roman" w:hAnsi="Times New Roman"/>
          <w:b/>
          <w:color w:val="000000"/>
        </w:rPr>
        <w:t>n Adunarea General</w:t>
      </w:r>
      <w:r w:rsidR="00F15203" w:rsidRPr="005208F2">
        <w:rPr>
          <w:rFonts w:ascii="Times New Roman" w:hAnsi="Times New Roman"/>
          <w:b/>
          <w:color w:val="000000"/>
        </w:rPr>
        <w:t>ă</w:t>
      </w:r>
      <w:r w:rsidRPr="005208F2">
        <w:rPr>
          <w:rFonts w:ascii="Times New Roman" w:hAnsi="Times New Roman"/>
          <w:b/>
          <w:color w:val="000000"/>
        </w:rPr>
        <w:t xml:space="preserve"> </w:t>
      </w:r>
      <w:r w:rsidR="009E26BB" w:rsidRPr="005208F2">
        <w:rPr>
          <w:rFonts w:ascii="Times New Roman" w:hAnsi="Times New Roman"/>
          <w:b/>
          <w:color w:val="000000"/>
        </w:rPr>
        <w:t>Extrao</w:t>
      </w:r>
      <w:r w:rsidRPr="005208F2">
        <w:rPr>
          <w:rFonts w:ascii="Times New Roman" w:hAnsi="Times New Roman"/>
          <w:b/>
          <w:color w:val="000000"/>
        </w:rPr>
        <w:t>rdinar</w:t>
      </w:r>
      <w:r w:rsidR="00F15203" w:rsidRPr="005208F2">
        <w:rPr>
          <w:rFonts w:ascii="Times New Roman" w:hAnsi="Times New Roman"/>
          <w:b/>
          <w:color w:val="000000"/>
        </w:rPr>
        <w:t>ă</w:t>
      </w:r>
      <w:r w:rsidRPr="005208F2">
        <w:rPr>
          <w:rFonts w:ascii="Times New Roman" w:hAnsi="Times New Roman"/>
          <w:b/>
          <w:color w:val="000000"/>
        </w:rPr>
        <w:t xml:space="preserve"> a Ac</w:t>
      </w:r>
      <w:r w:rsidR="00F15203" w:rsidRPr="005208F2">
        <w:rPr>
          <w:rFonts w:ascii="Times New Roman" w:hAnsi="Times New Roman"/>
          <w:b/>
          <w:color w:val="000000"/>
        </w:rPr>
        <w:t>ț</w:t>
      </w:r>
      <w:r w:rsidRPr="005208F2">
        <w:rPr>
          <w:rFonts w:ascii="Times New Roman" w:hAnsi="Times New Roman"/>
          <w:b/>
          <w:color w:val="000000"/>
        </w:rPr>
        <w:t>ionarilor</w:t>
      </w:r>
      <w:r w:rsidR="00F15203" w:rsidRPr="005208F2">
        <w:rPr>
          <w:rFonts w:ascii="Times New Roman" w:hAnsi="Times New Roman"/>
          <w:b/>
          <w:color w:val="000000"/>
        </w:rPr>
        <w:br/>
        <w:t>S.C. „Construcții Feroviare Galați” S.A.</w:t>
      </w:r>
    </w:p>
    <w:p w14:paraId="42F23E8B" w14:textId="77777777" w:rsidR="00CC1E15" w:rsidRPr="005208F2" w:rsidRDefault="00CC1E15" w:rsidP="00440081">
      <w:pPr>
        <w:spacing w:before="100" w:beforeAutospacing="1"/>
        <w:jc w:val="center"/>
        <w:rPr>
          <w:rFonts w:ascii="Times New Roman" w:hAnsi="Times New Roman"/>
          <w:bCs/>
          <w:color w:val="000000"/>
          <w:sz w:val="16"/>
        </w:rPr>
      </w:pPr>
    </w:p>
    <w:p w14:paraId="62563B74" w14:textId="13BF0038" w:rsidR="00F41666" w:rsidRPr="005208F2" w:rsidRDefault="005C5533" w:rsidP="000C1017">
      <w:pPr>
        <w:spacing w:before="100" w:beforeAutospacing="1" w:line="276" w:lineRule="auto"/>
        <w:ind w:firstLine="426"/>
        <w:jc w:val="both"/>
        <w:rPr>
          <w:rFonts w:ascii="Times New Roman" w:hAnsi="Times New Roman"/>
          <w:bCs/>
          <w:color w:val="000000"/>
        </w:rPr>
      </w:pPr>
      <w:r w:rsidRPr="005208F2">
        <w:rPr>
          <w:rFonts w:ascii="Times New Roman" w:hAnsi="Times New Roman"/>
          <w:bCs/>
          <w:color w:val="000000"/>
        </w:rPr>
        <w:t>S</w:t>
      </w:r>
      <w:r w:rsidR="00F048EC" w:rsidRPr="005208F2">
        <w:rPr>
          <w:rFonts w:ascii="Times New Roman" w:hAnsi="Times New Roman"/>
          <w:bCs/>
          <w:color w:val="000000"/>
        </w:rPr>
        <w:t>u</w:t>
      </w:r>
      <w:r w:rsidRPr="005208F2">
        <w:rPr>
          <w:rFonts w:ascii="Times New Roman" w:hAnsi="Times New Roman"/>
          <w:bCs/>
          <w:color w:val="000000"/>
        </w:rPr>
        <w:t xml:space="preserve">bs. </w:t>
      </w:r>
      <w:r w:rsidR="00F41666" w:rsidRPr="005208F2">
        <w:rPr>
          <w:rFonts w:ascii="Times New Roman" w:hAnsi="Times New Roman"/>
          <w:bCs/>
          <w:color w:val="000000"/>
        </w:rPr>
        <w:t>_</w:t>
      </w:r>
      <w:r w:rsidR="00F048EC" w:rsidRPr="005208F2">
        <w:rPr>
          <w:rFonts w:ascii="Times New Roman" w:hAnsi="Times New Roman"/>
          <w:bCs/>
          <w:color w:val="000000"/>
        </w:rPr>
        <w:t>__</w:t>
      </w:r>
      <w:r w:rsidR="00F41666" w:rsidRPr="005208F2">
        <w:rPr>
          <w:rFonts w:ascii="Times New Roman" w:hAnsi="Times New Roman"/>
          <w:bCs/>
          <w:color w:val="000000"/>
        </w:rPr>
        <w:t>_______________________________</w:t>
      </w:r>
      <w:r w:rsidR="000C1017" w:rsidRPr="005208F2">
        <w:rPr>
          <w:rFonts w:ascii="Times New Roman" w:hAnsi="Times New Roman"/>
          <w:bCs/>
          <w:color w:val="000000"/>
        </w:rPr>
        <w:t>____</w:t>
      </w:r>
      <w:r w:rsidR="00F41666" w:rsidRPr="005208F2">
        <w:rPr>
          <w:rFonts w:ascii="Times New Roman" w:hAnsi="Times New Roman"/>
          <w:bCs/>
          <w:color w:val="000000"/>
        </w:rPr>
        <w:t>__,</w:t>
      </w:r>
      <w:r w:rsidR="000C1017" w:rsidRPr="005208F2">
        <w:rPr>
          <w:rFonts w:ascii="Times New Roman" w:hAnsi="Times New Roman"/>
          <w:bCs/>
          <w:color w:val="000000"/>
        </w:rPr>
        <w:t xml:space="preserve"> </w:t>
      </w:r>
      <w:r w:rsidR="00F41666" w:rsidRPr="005208F2">
        <w:rPr>
          <w:rFonts w:ascii="Times New Roman" w:hAnsi="Times New Roman"/>
          <w:bCs/>
          <w:color w:val="000000"/>
        </w:rPr>
        <w:t>de</w:t>
      </w:r>
      <w:r w:rsidR="00F15203" w:rsidRPr="005208F2">
        <w:rPr>
          <w:rFonts w:ascii="Times New Roman" w:hAnsi="Times New Roman"/>
          <w:bCs/>
          <w:color w:val="000000"/>
        </w:rPr>
        <w:t>ț</w:t>
      </w:r>
      <w:r w:rsidR="00F41666" w:rsidRPr="005208F2">
        <w:rPr>
          <w:rFonts w:ascii="Times New Roman" w:hAnsi="Times New Roman"/>
          <w:bCs/>
          <w:color w:val="000000"/>
        </w:rPr>
        <w:t>in</w:t>
      </w:r>
      <w:r w:rsidR="00F15203" w:rsidRPr="005208F2">
        <w:rPr>
          <w:rFonts w:ascii="Times New Roman" w:hAnsi="Times New Roman"/>
          <w:bCs/>
          <w:color w:val="000000"/>
        </w:rPr>
        <w:t>ă</w:t>
      </w:r>
      <w:r w:rsidR="00F41666" w:rsidRPr="005208F2">
        <w:rPr>
          <w:rFonts w:ascii="Times New Roman" w:hAnsi="Times New Roman"/>
          <w:bCs/>
          <w:color w:val="000000"/>
        </w:rPr>
        <w:t>tor/de</w:t>
      </w:r>
      <w:r w:rsidR="00F15203" w:rsidRPr="005208F2">
        <w:rPr>
          <w:rFonts w:ascii="Times New Roman" w:hAnsi="Times New Roman"/>
          <w:bCs/>
          <w:color w:val="000000"/>
        </w:rPr>
        <w:t>ț</w:t>
      </w:r>
      <w:r w:rsidR="00F41666" w:rsidRPr="005208F2">
        <w:rPr>
          <w:rFonts w:ascii="Times New Roman" w:hAnsi="Times New Roman"/>
          <w:bCs/>
          <w:color w:val="000000"/>
        </w:rPr>
        <w:t>in</w:t>
      </w:r>
      <w:r w:rsidR="00F15203" w:rsidRPr="005208F2">
        <w:rPr>
          <w:rFonts w:ascii="Times New Roman" w:hAnsi="Times New Roman"/>
          <w:bCs/>
          <w:color w:val="000000"/>
        </w:rPr>
        <w:t>ă</w:t>
      </w:r>
      <w:r w:rsidR="00F41666" w:rsidRPr="005208F2">
        <w:rPr>
          <w:rFonts w:ascii="Times New Roman" w:hAnsi="Times New Roman"/>
          <w:bCs/>
          <w:color w:val="000000"/>
        </w:rPr>
        <w:t>toare  a</w:t>
      </w:r>
      <w:r w:rsidRPr="005208F2">
        <w:rPr>
          <w:rFonts w:ascii="Times New Roman" w:hAnsi="Times New Roman"/>
          <w:bCs/>
          <w:color w:val="000000"/>
        </w:rPr>
        <w:t xml:space="preserve"> </w:t>
      </w:r>
      <w:r w:rsidR="00F41666" w:rsidRPr="005208F2">
        <w:rPr>
          <w:rFonts w:ascii="Times New Roman" w:hAnsi="Times New Roman"/>
          <w:bCs/>
          <w:color w:val="000000"/>
        </w:rPr>
        <w:t>_______</w:t>
      </w:r>
      <w:r w:rsidR="000C1017" w:rsidRPr="005208F2">
        <w:rPr>
          <w:rFonts w:ascii="Times New Roman" w:hAnsi="Times New Roman"/>
          <w:bCs/>
          <w:color w:val="000000"/>
        </w:rPr>
        <w:t>_____</w:t>
      </w:r>
      <w:r w:rsidR="00F41666" w:rsidRPr="005208F2">
        <w:rPr>
          <w:rFonts w:ascii="Times New Roman" w:hAnsi="Times New Roman"/>
          <w:bCs/>
          <w:color w:val="000000"/>
        </w:rPr>
        <w:t>___</w:t>
      </w:r>
      <w:r w:rsidRPr="005208F2">
        <w:rPr>
          <w:rFonts w:ascii="Times New Roman" w:hAnsi="Times New Roman"/>
          <w:bCs/>
          <w:color w:val="000000"/>
        </w:rPr>
        <w:t xml:space="preserve"> </w:t>
      </w:r>
      <w:r w:rsidR="00F41666" w:rsidRPr="005208F2">
        <w:rPr>
          <w:rFonts w:ascii="Times New Roman" w:hAnsi="Times New Roman"/>
          <w:bCs/>
          <w:color w:val="000000"/>
        </w:rPr>
        <w:t>ac</w:t>
      </w:r>
      <w:r w:rsidR="00F15203" w:rsidRPr="005208F2">
        <w:rPr>
          <w:rFonts w:ascii="Times New Roman" w:hAnsi="Times New Roman"/>
          <w:bCs/>
          <w:color w:val="000000"/>
        </w:rPr>
        <w:t>ț</w:t>
      </w:r>
      <w:r w:rsidR="00F41666" w:rsidRPr="005208F2">
        <w:rPr>
          <w:rFonts w:ascii="Times New Roman" w:hAnsi="Times New Roman"/>
          <w:bCs/>
          <w:color w:val="000000"/>
        </w:rPr>
        <w:t xml:space="preserve">iuni emise de </w:t>
      </w:r>
      <w:r w:rsidR="00F15203" w:rsidRPr="005208F2">
        <w:rPr>
          <w:rFonts w:ascii="Times New Roman" w:hAnsi="Times New Roman"/>
          <w:bCs/>
          <w:color w:val="000000"/>
        </w:rPr>
        <w:t>S.C. „Construcții Feroviare Galați” S.A.</w:t>
      </w:r>
      <w:r w:rsidR="00F41666" w:rsidRPr="005208F2">
        <w:rPr>
          <w:rFonts w:ascii="Times New Roman" w:hAnsi="Times New Roman"/>
          <w:bCs/>
          <w:color w:val="000000"/>
        </w:rPr>
        <w:t xml:space="preserve">, </w:t>
      </w:r>
      <w:r w:rsidR="000C1017" w:rsidRPr="005208F2">
        <w:rPr>
          <w:rFonts w:ascii="Times New Roman" w:hAnsi="Times New Roman"/>
          <w:bCs/>
          <w:color w:val="000000"/>
        </w:rPr>
        <w:t>reprezentând</w:t>
      </w:r>
      <w:r w:rsidR="00F41666" w:rsidRPr="005208F2">
        <w:rPr>
          <w:rFonts w:ascii="Times New Roman" w:hAnsi="Times New Roman"/>
          <w:bCs/>
          <w:color w:val="000000"/>
        </w:rPr>
        <w:t xml:space="preserve"> ________%</w:t>
      </w:r>
      <w:r w:rsidR="00FC44E5" w:rsidRPr="005208F2">
        <w:rPr>
          <w:rFonts w:ascii="Times New Roman" w:hAnsi="Times New Roman"/>
          <w:bCs/>
          <w:color w:val="000000"/>
        </w:rPr>
        <w:t xml:space="preserve"> </w:t>
      </w:r>
      <w:r w:rsidR="00F41666" w:rsidRPr="005208F2">
        <w:rPr>
          <w:rFonts w:ascii="Times New Roman" w:hAnsi="Times New Roman"/>
          <w:bCs/>
          <w:color w:val="000000"/>
        </w:rPr>
        <w:t xml:space="preserve">din capitalul social al acesteia, care </w:t>
      </w:r>
      <w:r w:rsidR="00F15203" w:rsidRPr="005208F2">
        <w:rPr>
          <w:rFonts w:ascii="Times New Roman" w:hAnsi="Times New Roman"/>
          <w:bCs/>
          <w:color w:val="000000"/>
        </w:rPr>
        <w:t>î</w:t>
      </w:r>
      <w:r w:rsidR="00F41666" w:rsidRPr="005208F2">
        <w:rPr>
          <w:rFonts w:ascii="Times New Roman" w:hAnsi="Times New Roman"/>
          <w:bCs/>
          <w:color w:val="000000"/>
        </w:rPr>
        <w:t>mi confer</w:t>
      </w:r>
      <w:r w:rsidR="00F15203" w:rsidRPr="005208F2">
        <w:rPr>
          <w:rFonts w:ascii="Times New Roman" w:hAnsi="Times New Roman"/>
          <w:bCs/>
          <w:color w:val="000000"/>
        </w:rPr>
        <w:t>ă</w:t>
      </w:r>
      <w:r w:rsidR="00F41666" w:rsidRPr="005208F2">
        <w:rPr>
          <w:rFonts w:ascii="Times New Roman" w:hAnsi="Times New Roman"/>
          <w:bCs/>
          <w:color w:val="000000"/>
        </w:rPr>
        <w:t xml:space="preserve"> dreptul la</w:t>
      </w:r>
      <w:r w:rsidR="00F15203" w:rsidRPr="005208F2">
        <w:rPr>
          <w:rFonts w:ascii="Times New Roman" w:hAnsi="Times New Roman"/>
          <w:bCs/>
          <w:color w:val="000000"/>
        </w:rPr>
        <w:t xml:space="preserve"> </w:t>
      </w:r>
      <w:r w:rsidR="00F41666" w:rsidRPr="005208F2">
        <w:rPr>
          <w:rFonts w:ascii="Times New Roman" w:hAnsi="Times New Roman"/>
          <w:bCs/>
          <w:color w:val="000000"/>
        </w:rPr>
        <w:t xml:space="preserve">_______________voturi </w:t>
      </w:r>
      <w:r w:rsidR="00F15203" w:rsidRPr="005208F2">
        <w:rPr>
          <w:rFonts w:ascii="Times New Roman" w:hAnsi="Times New Roman"/>
          <w:bCs/>
          <w:color w:val="000000"/>
        </w:rPr>
        <w:t>î</w:t>
      </w:r>
      <w:r w:rsidR="00F41666" w:rsidRPr="005208F2">
        <w:rPr>
          <w:rFonts w:ascii="Times New Roman" w:hAnsi="Times New Roman"/>
          <w:bCs/>
          <w:color w:val="000000"/>
        </w:rPr>
        <w:t xml:space="preserve">n </w:t>
      </w:r>
      <w:r w:rsidR="00F15203" w:rsidRPr="005208F2">
        <w:rPr>
          <w:rFonts w:ascii="Times New Roman" w:hAnsi="Times New Roman"/>
          <w:bCs/>
          <w:color w:val="000000"/>
        </w:rPr>
        <w:t xml:space="preserve">Adunarea Generală </w:t>
      </w:r>
      <w:r w:rsidR="00DC2795" w:rsidRPr="005208F2">
        <w:rPr>
          <w:rFonts w:ascii="Times New Roman" w:hAnsi="Times New Roman"/>
          <w:bCs/>
          <w:color w:val="000000"/>
        </w:rPr>
        <w:t xml:space="preserve">Extraordinară </w:t>
      </w:r>
      <w:r w:rsidR="00F41666" w:rsidRPr="005208F2">
        <w:rPr>
          <w:rFonts w:ascii="Times New Roman" w:hAnsi="Times New Roman"/>
          <w:bCs/>
          <w:color w:val="000000"/>
        </w:rPr>
        <w:t xml:space="preserve">a </w:t>
      </w:r>
      <w:r w:rsidR="00F15203" w:rsidRPr="005208F2">
        <w:rPr>
          <w:rFonts w:ascii="Times New Roman" w:hAnsi="Times New Roman"/>
          <w:bCs/>
          <w:color w:val="000000"/>
        </w:rPr>
        <w:t>Acționarilor</w:t>
      </w:r>
      <w:r w:rsidR="00F41666" w:rsidRPr="005208F2">
        <w:rPr>
          <w:rFonts w:ascii="Times New Roman" w:hAnsi="Times New Roman"/>
          <w:bCs/>
          <w:color w:val="000000"/>
        </w:rPr>
        <w:t>, numesc prin prezenta pe Dl/D-na _</w:t>
      </w:r>
      <w:r w:rsidR="00F15203" w:rsidRPr="005208F2">
        <w:rPr>
          <w:rFonts w:ascii="Times New Roman" w:hAnsi="Times New Roman"/>
          <w:bCs/>
          <w:color w:val="000000"/>
        </w:rPr>
        <w:t>___________________</w:t>
      </w:r>
      <w:r w:rsidR="00F41666" w:rsidRPr="005208F2">
        <w:rPr>
          <w:rFonts w:ascii="Times New Roman" w:hAnsi="Times New Roman"/>
          <w:bCs/>
          <w:color w:val="000000"/>
        </w:rPr>
        <w:t>________________</w:t>
      </w:r>
      <w:r w:rsidR="000C1017" w:rsidRPr="005208F2">
        <w:rPr>
          <w:rFonts w:ascii="Times New Roman" w:hAnsi="Times New Roman"/>
          <w:bCs/>
          <w:color w:val="000000"/>
        </w:rPr>
        <w:t>_______</w:t>
      </w:r>
      <w:r w:rsidR="00F41666" w:rsidRPr="005208F2">
        <w:rPr>
          <w:rFonts w:ascii="Times New Roman" w:hAnsi="Times New Roman"/>
          <w:bCs/>
          <w:color w:val="000000"/>
        </w:rPr>
        <w:t>_____ din localitatea</w:t>
      </w:r>
      <w:r w:rsidR="00F15203" w:rsidRPr="005208F2">
        <w:rPr>
          <w:rFonts w:ascii="Times New Roman" w:hAnsi="Times New Roman"/>
          <w:bCs/>
          <w:color w:val="000000"/>
        </w:rPr>
        <w:t xml:space="preserve"> </w:t>
      </w:r>
      <w:r w:rsidR="00F41666" w:rsidRPr="005208F2">
        <w:rPr>
          <w:rFonts w:ascii="Times New Roman" w:hAnsi="Times New Roman"/>
          <w:bCs/>
          <w:color w:val="000000"/>
        </w:rPr>
        <w:t xml:space="preserve">___________________, </w:t>
      </w:r>
      <w:r w:rsidR="00F15203" w:rsidRPr="005208F2">
        <w:rPr>
          <w:rFonts w:ascii="Times New Roman" w:hAnsi="Times New Roman"/>
          <w:bCs/>
          <w:color w:val="000000"/>
        </w:rPr>
        <w:t>str</w:t>
      </w:r>
      <w:r w:rsidR="00F41666" w:rsidRPr="005208F2">
        <w:rPr>
          <w:rFonts w:ascii="Times New Roman" w:hAnsi="Times New Roman"/>
          <w:bCs/>
          <w:color w:val="000000"/>
        </w:rPr>
        <w:t>.______________</w:t>
      </w:r>
      <w:r w:rsidR="00F15203" w:rsidRPr="005208F2">
        <w:rPr>
          <w:rFonts w:ascii="Times New Roman" w:hAnsi="Times New Roman"/>
          <w:bCs/>
          <w:color w:val="000000"/>
        </w:rPr>
        <w:t>______</w:t>
      </w:r>
      <w:r w:rsidR="00F41666" w:rsidRPr="005208F2">
        <w:rPr>
          <w:rFonts w:ascii="Times New Roman" w:hAnsi="Times New Roman"/>
          <w:bCs/>
          <w:color w:val="000000"/>
        </w:rPr>
        <w:t xml:space="preserve">___nr.______, bloc ______ap. _____, posesor al </w:t>
      </w:r>
      <w:r w:rsidR="00F15203" w:rsidRPr="005208F2">
        <w:rPr>
          <w:rFonts w:ascii="Times New Roman" w:hAnsi="Times New Roman"/>
          <w:bCs/>
          <w:color w:val="000000"/>
        </w:rPr>
        <w:t>CI/</w:t>
      </w:r>
      <w:r w:rsidR="00F41666" w:rsidRPr="005208F2">
        <w:rPr>
          <w:rFonts w:ascii="Times New Roman" w:hAnsi="Times New Roman"/>
          <w:bCs/>
          <w:color w:val="000000"/>
        </w:rPr>
        <w:t>BI seria</w:t>
      </w:r>
      <w:r w:rsidR="00F15203" w:rsidRPr="005208F2">
        <w:rPr>
          <w:rFonts w:ascii="Times New Roman" w:hAnsi="Times New Roman"/>
          <w:bCs/>
          <w:color w:val="000000"/>
        </w:rPr>
        <w:t xml:space="preserve"> </w:t>
      </w:r>
      <w:r w:rsidR="00F41666" w:rsidRPr="005208F2">
        <w:rPr>
          <w:rFonts w:ascii="Times New Roman" w:hAnsi="Times New Roman"/>
          <w:bCs/>
          <w:color w:val="000000"/>
        </w:rPr>
        <w:t xml:space="preserve">_____ nr. ___________, CNP ______________________, ca reprezentant al meu </w:t>
      </w:r>
      <w:r w:rsidR="00F15203" w:rsidRPr="005208F2">
        <w:rPr>
          <w:rFonts w:ascii="Times New Roman" w:hAnsi="Times New Roman"/>
          <w:bCs/>
          <w:color w:val="000000"/>
        </w:rPr>
        <w:t>î</w:t>
      </w:r>
      <w:r w:rsidR="00F41666" w:rsidRPr="005208F2">
        <w:rPr>
          <w:rFonts w:ascii="Times New Roman" w:hAnsi="Times New Roman"/>
          <w:bCs/>
          <w:color w:val="000000"/>
        </w:rPr>
        <w:t>n Adunarea General</w:t>
      </w:r>
      <w:r w:rsidR="00F15203" w:rsidRPr="005208F2">
        <w:rPr>
          <w:rFonts w:ascii="Times New Roman" w:hAnsi="Times New Roman"/>
          <w:bCs/>
          <w:color w:val="000000"/>
        </w:rPr>
        <w:t>ă</w:t>
      </w:r>
      <w:r w:rsidR="00F41666" w:rsidRPr="005208F2">
        <w:rPr>
          <w:rFonts w:ascii="Times New Roman" w:hAnsi="Times New Roman"/>
          <w:bCs/>
          <w:color w:val="000000"/>
        </w:rPr>
        <w:t xml:space="preserve"> </w:t>
      </w:r>
      <w:r w:rsidR="009E26BB" w:rsidRPr="005208F2">
        <w:rPr>
          <w:rFonts w:ascii="Times New Roman" w:hAnsi="Times New Roman"/>
          <w:bCs/>
          <w:color w:val="000000"/>
        </w:rPr>
        <w:t>Extrao</w:t>
      </w:r>
      <w:r w:rsidR="007662F2" w:rsidRPr="005208F2">
        <w:rPr>
          <w:rFonts w:ascii="Times New Roman" w:hAnsi="Times New Roman"/>
          <w:bCs/>
          <w:color w:val="000000"/>
        </w:rPr>
        <w:t>rdinar</w:t>
      </w:r>
      <w:r w:rsidR="00F15203" w:rsidRPr="005208F2">
        <w:rPr>
          <w:rFonts w:ascii="Times New Roman" w:hAnsi="Times New Roman"/>
          <w:bCs/>
          <w:color w:val="000000"/>
        </w:rPr>
        <w:t>ă</w:t>
      </w:r>
      <w:r w:rsidR="00F41666" w:rsidRPr="005208F2">
        <w:rPr>
          <w:rFonts w:ascii="Times New Roman" w:hAnsi="Times New Roman"/>
          <w:bCs/>
          <w:color w:val="000000"/>
        </w:rPr>
        <w:t xml:space="preserve"> a Ac</w:t>
      </w:r>
      <w:r w:rsidR="00F15203" w:rsidRPr="005208F2">
        <w:rPr>
          <w:rFonts w:ascii="Times New Roman" w:hAnsi="Times New Roman"/>
          <w:bCs/>
          <w:color w:val="000000"/>
        </w:rPr>
        <w:t>ț</w:t>
      </w:r>
      <w:r w:rsidR="00F41666" w:rsidRPr="005208F2">
        <w:rPr>
          <w:rFonts w:ascii="Times New Roman" w:hAnsi="Times New Roman"/>
          <w:bCs/>
          <w:color w:val="000000"/>
        </w:rPr>
        <w:t xml:space="preserve">ionarilor </w:t>
      </w:r>
      <w:r w:rsidR="00F15203" w:rsidRPr="005208F2">
        <w:rPr>
          <w:rFonts w:ascii="Times New Roman" w:hAnsi="Times New Roman"/>
          <w:bCs/>
          <w:color w:val="000000"/>
        </w:rPr>
        <w:t>S.C. „Construcții Feroviare Galați” S.A.</w:t>
      </w:r>
      <w:r w:rsidR="007662F2" w:rsidRPr="005208F2">
        <w:rPr>
          <w:rFonts w:ascii="Times New Roman" w:hAnsi="Times New Roman"/>
          <w:bCs/>
          <w:color w:val="000000"/>
        </w:rPr>
        <w:t>, ce va avea loc la</w:t>
      </w:r>
      <w:r w:rsidR="008504ED" w:rsidRPr="005208F2">
        <w:rPr>
          <w:rFonts w:ascii="Times New Roman" w:hAnsi="Times New Roman"/>
          <w:bCs/>
          <w:color w:val="000000"/>
        </w:rPr>
        <w:t xml:space="preserve"> data de </w:t>
      </w:r>
      <w:r w:rsidR="002E102E" w:rsidRPr="005208F2">
        <w:rPr>
          <w:rFonts w:ascii="Times New Roman" w:hAnsi="Times New Roman"/>
          <w:b/>
          <w:color w:val="000000"/>
        </w:rPr>
        <w:t>16.12.2024</w:t>
      </w:r>
      <w:r w:rsidR="00F41666" w:rsidRPr="005208F2">
        <w:rPr>
          <w:rFonts w:ascii="Times New Roman" w:hAnsi="Times New Roman"/>
          <w:b/>
          <w:color w:val="000000"/>
        </w:rPr>
        <w:t>, ora 1</w:t>
      </w:r>
      <w:r w:rsidR="002E102E" w:rsidRPr="005208F2">
        <w:rPr>
          <w:rFonts w:ascii="Times New Roman" w:hAnsi="Times New Roman"/>
          <w:b/>
          <w:color w:val="000000"/>
        </w:rPr>
        <w:t>3</w:t>
      </w:r>
      <w:r w:rsidR="00F15203" w:rsidRPr="005208F2">
        <w:rPr>
          <w:rFonts w:ascii="Times New Roman" w:hAnsi="Times New Roman"/>
          <w:b/>
          <w:color w:val="000000"/>
          <w:vertAlign w:val="superscript"/>
        </w:rPr>
        <w:t>00</w:t>
      </w:r>
      <w:r w:rsidR="00F15203" w:rsidRPr="005208F2">
        <w:rPr>
          <w:rFonts w:ascii="Times New Roman" w:hAnsi="Times New Roman"/>
          <w:bCs/>
          <w:color w:val="000000"/>
        </w:rPr>
        <w:t xml:space="preserve">, </w:t>
      </w:r>
      <w:r w:rsidR="00F41666" w:rsidRPr="005208F2">
        <w:rPr>
          <w:rFonts w:ascii="Times New Roman" w:hAnsi="Times New Roman"/>
          <w:bCs/>
          <w:color w:val="000000"/>
        </w:rPr>
        <w:t xml:space="preserve">la sediul social al acesteia, sau la data </w:t>
      </w:r>
      <w:r w:rsidR="00F15203" w:rsidRPr="005208F2">
        <w:rPr>
          <w:rFonts w:ascii="Times New Roman" w:hAnsi="Times New Roman"/>
          <w:bCs/>
          <w:color w:val="000000"/>
        </w:rPr>
        <w:t>ț</w:t>
      </w:r>
      <w:r w:rsidR="00F41666" w:rsidRPr="005208F2">
        <w:rPr>
          <w:rFonts w:ascii="Times New Roman" w:hAnsi="Times New Roman"/>
          <w:bCs/>
          <w:color w:val="000000"/>
        </w:rPr>
        <w:t>inerii celei de a doua adun</w:t>
      </w:r>
      <w:r w:rsidR="00F15203" w:rsidRPr="005208F2">
        <w:rPr>
          <w:rFonts w:ascii="Times New Roman" w:hAnsi="Times New Roman"/>
          <w:bCs/>
          <w:color w:val="000000"/>
        </w:rPr>
        <w:t>ă</w:t>
      </w:r>
      <w:r w:rsidR="00F41666" w:rsidRPr="005208F2">
        <w:rPr>
          <w:rFonts w:ascii="Times New Roman" w:hAnsi="Times New Roman"/>
          <w:bCs/>
          <w:color w:val="000000"/>
        </w:rPr>
        <w:t xml:space="preserve">ri </w:t>
      </w:r>
      <w:r w:rsidR="00FC44E5" w:rsidRPr="005208F2">
        <w:rPr>
          <w:rFonts w:ascii="Times New Roman" w:hAnsi="Times New Roman"/>
          <w:bCs/>
          <w:color w:val="000000"/>
        </w:rPr>
        <w:t>(</w:t>
      </w:r>
      <w:r w:rsidR="002E102E" w:rsidRPr="005208F2">
        <w:rPr>
          <w:rFonts w:ascii="Times New Roman" w:hAnsi="Times New Roman"/>
          <w:b/>
          <w:color w:val="000000"/>
        </w:rPr>
        <w:t>17.12</w:t>
      </w:r>
      <w:r w:rsidR="00F41666" w:rsidRPr="005208F2">
        <w:rPr>
          <w:rFonts w:ascii="Times New Roman" w:hAnsi="Times New Roman"/>
          <w:b/>
          <w:color w:val="000000"/>
        </w:rPr>
        <w:t>.20</w:t>
      </w:r>
      <w:r w:rsidR="00F15203" w:rsidRPr="005208F2">
        <w:rPr>
          <w:rFonts w:ascii="Times New Roman" w:hAnsi="Times New Roman"/>
          <w:b/>
          <w:color w:val="000000"/>
        </w:rPr>
        <w:t>2</w:t>
      </w:r>
      <w:r w:rsidR="00174343" w:rsidRPr="005208F2">
        <w:rPr>
          <w:rFonts w:ascii="Times New Roman" w:hAnsi="Times New Roman"/>
          <w:b/>
          <w:color w:val="000000"/>
        </w:rPr>
        <w:t>4</w:t>
      </w:r>
      <w:r w:rsidR="009E26BB" w:rsidRPr="005208F2">
        <w:rPr>
          <w:rFonts w:ascii="Times New Roman" w:hAnsi="Times New Roman"/>
          <w:b/>
          <w:color w:val="000000"/>
        </w:rPr>
        <w:t>,</w:t>
      </w:r>
      <w:r w:rsidR="00F41666" w:rsidRPr="005208F2">
        <w:rPr>
          <w:rFonts w:ascii="Times New Roman" w:hAnsi="Times New Roman"/>
          <w:b/>
          <w:color w:val="000000"/>
        </w:rPr>
        <w:t xml:space="preserve"> ora 1</w:t>
      </w:r>
      <w:r w:rsidR="002E102E" w:rsidRPr="005208F2">
        <w:rPr>
          <w:rFonts w:ascii="Times New Roman" w:hAnsi="Times New Roman"/>
          <w:b/>
          <w:color w:val="000000"/>
        </w:rPr>
        <w:t>3</w:t>
      </w:r>
      <w:r w:rsidR="00F41666" w:rsidRPr="005208F2">
        <w:rPr>
          <w:rFonts w:ascii="Times New Roman" w:hAnsi="Times New Roman"/>
          <w:b/>
          <w:color w:val="000000"/>
          <w:vertAlign w:val="superscript"/>
        </w:rPr>
        <w:t>00</w:t>
      </w:r>
      <w:r w:rsidR="00F41666" w:rsidRPr="005208F2">
        <w:rPr>
          <w:rFonts w:ascii="Times New Roman" w:hAnsi="Times New Roman"/>
          <w:bCs/>
          <w:color w:val="000000"/>
        </w:rPr>
        <w:t>)</w:t>
      </w:r>
      <w:r w:rsidR="00F15203" w:rsidRPr="005208F2">
        <w:rPr>
          <w:rFonts w:ascii="Times New Roman" w:hAnsi="Times New Roman"/>
          <w:bCs/>
          <w:color w:val="000000"/>
        </w:rPr>
        <w:t>, î</w:t>
      </w:r>
      <w:r w:rsidR="00F41666" w:rsidRPr="005208F2">
        <w:rPr>
          <w:rFonts w:ascii="Times New Roman" w:hAnsi="Times New Roman"/>
          <w:bCs/>
          <w:color w:val="000000"/>
        </w:rPr>
        <w:t xml:space="preserve">n cazul </w:t>
      </w:r>
      <w:r w:rsidR="00F15203" w:rsidRPr="005208F2">
        <w:rPr>
          <w:rFonts w:ascii="Times New Roman" w:hAnsi="Times New Roman"/>
          <w:bCs/>
          <w:color w:val="000000"/>
        </w:rPr>
        <w:t>î</w:t>
      </w:r>
      <w:r w:rsidR="00F41666" w:rsidRPr="005208F2">
        <w:rPr>
          <w:rFonts w:ascii="Times New Roman" w:hAnsi="Times New Roman"/>
          <w:bCs/>
          <w:color w:val="000000"/>
        </w:rPr>
        <w:t>n care cea dint</w:t>
      </w:r>
      <w:r w:rsidR="00F15203" w:rsidRPr="005208F2">
        <w:rPr>
          <w:rFonts w:ascii="Times New Roman" w:hAnsi="Times New Roman"/>
          <w:bCs/>
          <w:color w:val="000000"/>
        </w:rPr>
        <w:t>â</w:t>
      </w:r>
      <w:r w:rsidR="00F41666" w:rsidRPr="005208F2">
        <w:rPr>
          <w:rFonts w:ascii="Times New Roman" w:hAnsi="Times New Roman"/>
          <w:bCs/>
          <w:color w:val="000000"/>
        </w:rPr>
        <w:t xml:space="preserve">i nu se va putea </w:t>
      </w:r>
      <w:r w:rsidR="00F15203" w:rsidRPr="005208F2">
        <w:rPr>
          <w:rFonts w:ascii="Times New Roman" w:hAnsi="Times New Roman"/>
          <w:bCs/>
          <w:color w:val="000000"/>
        </w:rPr>
        <w:t>ț</w:t>
      </w:r>
      <w:r w:rsidR="00F41666" w:rsidRPr="005208F2">
        <w:rPr>
          <w:rFonts w:ascii="Times New Roman" w:hAnsi="Times New Roman"/>
          <w:bCs/>
          <w:color w:val="000000"/>
        </w:rPr>
        <w:t>ine</w:t>
      </w:r>
      <w:r w:rsidR="00F15203" w:rsidRPr="005208F2">
        <w:rPr>
          <w:rFonts w:ascii="Times New Roman" w:hAnsi="Times New Roman"/>
          <w:bCs/>
          <w:color w:val="000000"/>
        </w:rPr>
        <w:t xml:space="preserve">, </w:t>
      </w:r>
      <w:r w:rsidR="00F41666" w:rsidRPr="005208F2">
        <w:rPr>
          <w:rFonts w:ascii="Times New Roman" w:hAnsi="Times New Roman"/>
          <w:bCs/>
          <w:color w:val="000000"/>
        </w:rPr>
        <w:t>s</w:t>
      </w:r>
      <w:r w:rsidR="00F15203" w:rsidRPr="005208F2">
        <w:rPr>
          <w:rFonts w:ascii="Times New Roman" w:hAnsi="Times New Roman"/>
          <w:bCs/>
          <w:color w:val="000000"/>
        </w:rPr>
        <w:t>ă</w:t>
      </w:r>
      <w:r w:rsidR="00F41666" w:rsidRPr="005208F2">
        <w:rPr>
          <w:rFonts w:ascii="Times New Roman" w:hAnsi="Times New Roman"/>
          <w:bCs/>
          <w:color w:val="000000"/>
        </w:rPr>
        <w:t xml:space="preserve"> exercite dreptul de vot aferent de</w:t>
      </w:r>
      <w:r w:rsidR="00F15203" w:rsidRPr="005208F2">
        <w:rPr>
          <w:rFonts w:ascii="Times New Roman" w:hAnsi="Times New Roman"/>
          <w:bCs/>
          <w:color w:val="000000"/>
        </w:rPr>
        <w:t>ț</w:t>
      </w:r>
      <w:r w:rsidR="00F41666" w:rsidRPr="005208F2">
        <w:rPr>
          <w:rFonts w:ascii="Times New Roman" w:hAnsi="Times New Roman"/>
          <w:bCs/>
          <w:color w:val="000000"/>
        </w:rPr>
        <w:t xml:space="preserve">inerilor mele </w:t>
      </w:r>
      <w:r w:rsidR="00F15203" w:rsidRPr="005208F2">
        <w:rPr>
          <w:rFonts w:ascii="Times New Roman" w:hAnsi="Times New Roman"/>
          <w:bCs/>
          <w:color w:val="000000"/>
        </w:rPr>
        <w:t>î</w:t>
      </w:r>
      <w:r w:rsidR="00F41666" w:rsidRPr="005208F2">
        <w:rPr>
          <w:rFonts w:ascii="Times New Roman" w:hAnsi="Times New Roman"/>
          <w:bCs/>
          <w:color w:val="000000"/>
        </w:rPr>
        <w:t xml:space="preserve">nregistrate </w:t>
      </w:r>
      <w:r w:rsidR="00F15203" w:rsidRPr="005208F2">
        <w:rPr>
          <w:rFonts w:ascii="Times New Roman" w:hAnsi="Times New Roman"/>
          <w:bCs/>
          <w:color w:val="000000"/>
        </w:rPr>
        <w:t>î</w:t>
      </w:r>
      <w:r w:rsidR="00F41666" w:rsidRPr="005208F2">
        <w:rPr>
          <w:rFonts w:ascii="Times New Roman" w:hAnsi="Times New Roman"/>
          <w:bCs/>
          <w:color w:val="000000"/>
        </w:rPr>
        <w:t>n Registrul ac</w:t>
      </w:r>
      <w:r w:rsidR="00F15203" w:rsidRPr="005208F2">
        <w:rPr>
          <w:rFonts w:ascii="Times New Roman" w:hAnsi="Times New Roman"/>
          <w:bCs/>
          <w:color w:val="000000"/>
        </w:rPr>
        <w:t>ț</w:t>
      </w:r>
      <w:r w:rsidR="00F41666" w:rsidRPr="005208F2">
        <w:rPr>
          <w:rFonts w:ascii="Times New Roman" w:hAnsi="Times New Roman"/>
          <w:bCs/>
          <w:color w:val="000000"/>
        </w:rPr>
        <w:t>ionari</w:t>
      </w:r>
      <w:r w:rsidR="00440081" w:rsidRPr="005208F2">
        <w:rPr>
          <w:rFonts w:ascii="Times New Roman" w:hAnsi="Times New Roman"/>
          <w:bCs/>
          <w:color w:val="000000"/>
        </w:rPr>
        <w:t>lo</w:t>
      </w:r>
      <w:r w:rsidR="007662F2" w:rsidRPr="005208F2">
        <w:rPr>
          <w:rFonts w:ascii="Times New Roman" w:hAnsi="Times New Roman"/>
          <w:bCs/>
          <w:color w:val="000000"/>
        </w:rPr>
        <w:t>r de la data de referin</w:t>
      </w:r>
      <w:r w:rsidR="00F15203" w:rsidRPr="005208F2">
        <w:rPr>
          <w:rFonts w:ascii="Times New Roman" w:hAnsi="Times New Roman"/>
          <w:bCs/>
          <w:color w:val="000000"/>
        </w:rPr>
        <w:t>ță</w:t>
      </w:r>
      <w:r w:rsidR="007662F2" w:rsidRPr="005208F2">
        <w:rPr>
          <w:rFonts w:ascii="Times New Roman" w:hAnsi="Times New Roman"/>
          <w:bCs/>
          <w:color w:val="000000"/>
        </w:rPr>
        <w:t xml:space="preserve"> de </w:t>
      </w:r>
      <w:r w:rsidR="002E102E" w:rsidRPr="005208F2">
        <w:rPr>
          <w:rFonts w:ascii="Times New Roman" w:hAnsi="Times New Roman"/>
          <w:b/>
          <w:bCs/>
        </w:rPr>
        <w:t>05.12.2024</w:t>
      </w:r>
      <w:r w:rsidR="00F15203" w:rsidRPr="005208F2">
        <w:rPr>
          <w:rFonts w:ascii="Times New Roman" w:hAnsi="Times New Roman"/>
          <w:bCs/>
          <w:color w:val="000000"/>
        </w:rPr>
        <w:t xml:space="preserve">, </w:t>
      </w:r>
      <w:r w:rsidR="00F048EC" w:rsidRPr="005208F2">
        <w:rPr>
          <w:rFonts w:ascii="Times New Roman" w:hAnsi="Times New Roman"/>
          <w:bCs/>
          <w:color w:val="000000"/>
        </w:rPr>
        <w:t>după</w:t>
      </w:r>
      <w:r w:rsidR="00F41666" w:rsidRPr="005208F2">
        <w:rPr>
          <w:rFonts w:ascii="Times New Roman" w:hAnsi="Times New Roman"/>
          <w:bCs/>
          <w:color w:val="000000"/>
        </w:rPr>
        <w:t xml:space="preserve"> cum urmeaz</w:t>
      </w:r>
      <w:r w:rsidR="00F15203" w:rsidRPr="005208F2">
        <w:rPr>
          <w:rFonts w:ascii="Times New Roman" w:hAnsi="Times New Roman"/>
          <w:bCs/>
          <w:color w:val="000000"/>
        </w:rPr>
        <w:t>ă</w:t>
      </w:r>
      <w:r w:rsidR="00F41666" w:rsidRPr="005208F2">
        <w:rPr>
          <w:rFonts w:ascii="Times New Roman" w:hAnsi="Times New Roman"/>
          <w:bCs/>
          <w:color w:val="000000"/>
        </w:rPr>
        <w:t>:</w:t>
      </w:r>
    </w:p>
    <w:p w14:paraId="3C49EAC5" w14:textId="77777777" w:rsidR="008D05BA" w:rsidRPr="005208F2" w:rsidRDefault="008D05BA" w:rsidP="008D05BA">
      <w:pPr>
        <w:ind w:left="360"/>
        <w:jc w:val="both"/>
        <w:rPr>
          <w:rFonts w:ascii="Times New Roman" w:hAnsi="Times New Roman"/>
          <w:b/>
          <w:color w:val="000000"/>
        </w:rPr>
      </w:pPr>
    </w:p>
    <w:p w14:paraId="24B6E835" w14:textId="77777777" w:rsidR="005208F2" w:rsidRPr="00693383" w:rsidRDefault="005208F2" w:rsidP="005208F2">
      <w:pPr>
        <w:pStyle w:val="ListParagraph"/>
        <w:numPr>
          <w:ilvl w:val="0"/>
          <w:numId w:val="3"/>
        </w:numPr>
        <w:suppressAutoHyphens/>
        <w:autoSpaceDN w:val="0"/>
        <w:spacing w:after="160" w:line="276" w:lineRule="auto"/>
        <w:jc w:val="both"/>
        <w:rPr>
          <w:rFonts w:ascii="Times New Roman" w:hAnsi="Times New Roman"/>
        </w:rPr>
      </w:pPr>
      <w:r>
        <w:rPr>
          <w:rFonts w:ascii="Times New Roman" w:hAnsi="Times New Roman"/>
        </w:rPr>
        <w:t>Aprobarea modificarii actului constitutiv al societatii si a obiectului de activitate al societatii prin extinderea acestuia cu noi activități in obiectul de activitate secundar</w:t>
      </w:r>
    </w:p>
    <w:p w14:paraId="17F70E27" w14:textId="77777777" w:rsidR="005208F2" w:rsidRPr="00F6742C" w:rsidRDefault="005208F2" w:rsidP="005208F2">
      <w:pPr>
        <w:pStyle w:val="ListParagraph"/>
        <w:ind w:left="360" w:firstLine="348"/>
        <w:jc w:val="both"/>
        <w:rPr>
          <w:rFonts w:ascii="Times New Roman" w:hAnsi="Times New Roman"/>
        </w:rPr>
      </w:pPr>
      <w:bookmarkStart w:id="12" w:name="_Hlk182379415"/>
      <w:r>
        <w:rPr>
          <w:rFonts w:ascii="Times New Roman" w:hAnsi="Times New Roman"/>
        </w:rPr>
        <w:t>1623-Fabricarea altor elemente de dulgherie si tamplarie pentru constructii</w:t>
      </w:r>
    </w:p>
    <w:p w14:paraId="7BE699EC" w14:textId="77777777" w:rsidR="005208F2" w:rsidRDefault="005208F2" w:rsidP="005208F2">
      <w:pPr>
        <w:pStyle w:val="ListParagraph"/>
        <w:ind w:left="708"/>
        <w:jc w:val="both"/>
        <w:rPr>
          <w:rFonts w:ascii="Times New Roman" w:hAnsi="Times New Roman"/>
        </w:rPr>
      </w:pPr>
      <w:r>
        <w:rPr>
          <w:rFonts w:ascii="Times New Roman" w:hAnsi="Times New Roman"/>
        </w:rPr>
        <w:t>2361-Fabricarea produselor din beton pentru constructii</w:t>
      </w:r>
    </w:p>
    <w:p w14:paraId="58ABF5EF" w14:textId="77777777" w:rsidR="005208F2" w:rsidRDefault="005208F2" w:rsidP="005208F2">
      <w:pPr>
        <w:pStyle w:val="ListParagraph"/>
        <w:ind w:left="708"/>
        <w:jc w:val="both"/>
        <w:rPr>
          <w:rFonts w:ascii="Times New Roman" w:hAnsi="Times New Roman"/>
        </w:rPr>
      </w:pPr>
      <w:r>
        <w:rPr>
          <w:rFonts w:ascii="Times New Roman" w:hAnsi="Times New Roman"/>
        </w:rPr>
        <w:t>2362-Fabricarea produselor din ipsos pentru constructii</w:t>
      </w:r>
    </w:p>
    <w:p w14:paraId="5806ADC3" w14:textId="77777777" w:rsidR="005208F2" w:rsidRDefault="005208F2" w:rsidP="005208F2">
      <w:pPr>
        <w:pStyle w:val="ListParagraph"/>
        <w:ind w:left="708"/>
        <w:jc w:val="both"/>
        <w:rPr>
          <w:rFonts w:ascii="Times New Roman" w:hAnsi="Times New Roman"/>
        </w:rPr>
      </w:pPr>
      <w:r>
        <w:rPr>
          <w:rFonts w:ascii="Times New Roman" w:hAnsi="Times New Roman"/>
        </w:rPr>
        <w:t>2363-Fabricarea betonului</w:t>
      </w:r>
    </w:p>
    <w:p w14:paraId="1344E6D0" w14:textId="77777777" w:rsidR="005208F2" w:rsidRDefault="005208F2" w:rsidP="005208F2">
      <w:pPr>
        <w:pStyle w:val="ListParagraph"/>
        <w:ind w:left="708"/>
        <w:jc w:val="both"/>
        <w:rPr>
          <w:rFonts w:ascii="Times New Roman" w:hAnsi="Times New Roman"/>
        </w:rPr>
      </w:pPr>
      <w:r>
        <w:rPr>
          <w:rFonts w:ascii="Times New Roman" w:hAnsi="Times New Roman"/>
        </w:rPr>
        <w:t>2364-Fabricarea mortarului</w:t>
      </w:r>
    </w:p>
    <w:p w14:paraId="55576C4A" w14:textId="77777777" w:rsidR="005208F2" w:rsidRDefault="005208F2" w:rsidP="005208F2">
      <w:pPr>
        <w:pStyle w:val="ListParagraph"/>
        <w:ind w:left="708"/>
        <w:jc w:val="both"/>
        <w:rPr>
          <w:rFonts w:ascii="Times New Roman" w:hAnsi="Times New Roman"/>
        </w:rPr>
      </w:pPr>
      <w:r>
        <w:rPr>
          <w:rFonts w:ascii="Times New Roman" w:hAnsi="Times New Roman"/>
        </w:rPr>
        <w:t>2511-Fabricarea de constructii metalice si parti componente ale structurilor metalice</w:t>
      </w:r>
    </w:p>
    <w:bookmarkEnd w:id="12"/>
    <w:p w14:paraId="15E22B9A" w14:textId="77777777" w:rsidR="005208F2" w:rsidRDefault="005208F2" w:rsidP="005208F2">
      <w:pPr>
        <w:ind w:left="720"/>
        <w:contextualSpacing/>
        <w:jc w:val="both"/>
      </w:pPr>
      <w:r>
        <w:rPr>
          <w:rFonts w:ascii="Times New Roman" w:hAnsi="Times New Roman"/>
        </w:rPr>
        <w:t>4673-Comerț cu ridicata al materialului lemnos si al materialelor de construcții si echipamentelor sanitare</w:t>
      </w:r>
    </w:p>
    <w:p w14:paraId="20AF68D2" w14:textId="77777777" w:rsidR="005208F2" w:rsidRDefault="005208F2" w:rsidP="005208F2">
      <w:pPr>
        <w:ind w:left="720"/>
        <w:contextualSpacing/>
        <w:jc w:val="both"/>
      </w:pPr>
      <w:r>
        <w:rPr>
          <w:rFonts w:ascii="Times New Roman" w:hAnsi="Times New Roman"/>
        </w:rPr>
        <w:t>4674</w:t>
      </w:r>
      <w:r>
        <w:rPr>
          <w:rFonts w:ascii="Times New Roman" w:hAnsi="Times New Roman"/>
          <w:shd w:val="clear" w:color="auto" w:fill="FFFFFF"/>
        </w:rPr>
        <w:t> - Comerț cu ridicata al echipamentelor si furniturilor de fierarie pentru instalatii sanitare si de incalzire. comerțul cu ridicata al produselor pentru instalații sanitare: tuburi, conducte, fitinguri, robinete, piese în formă de T, racorduri, conducte cauciucate etc.</w:t>
      </w:r>
    </w:p>
    <w:p w14:paraId="04550AC6" w14:textId="77777777" w:rsidR="005208F2" w:rsidRDefault="005208F2" w:rsidP="005208F2">
      <w:pPr>
        <w:contextualSpacing/>
        <w:jc w:val="both"/>
        <w:rPr>
          <w:rFonts w:ascii="Times New Roman" w:hAnsi="Times New Roman"/>
          <w:shd w:val="clear" w:color="auto" w:fill="FFFFFF"/>
        </w:rPr>
      </w:pPr>
      <w:r>
        <w:rPr>
          <w:rFonts w:ascii="Times New Roman" w:hAnsi="Times New Roman"/>
          <w:shd w:val="clear" w:color="auto" w:fill="FFFFFF"/>
        </w:rPr>
        <w:t>Astfel activitatile secundare desfasurate de societatea comerciala sunt urmatoarele:</w:t>
      </w:r>
    </w:p>
    <w:p w14:paraId="4D8AF02C" w14:textId="77777777" w:rsidR="005208F2" w:rsidRDefault="005208F2" w:rsidP="005208F2">
      <w:pPr>
        <w:ind w:left="720"/>
        <w:contextualSpacing/>
        <w:jc w:val="both"/>
        <w:rPr>
          <w:rFonts w:ascii="Times New Roman" w:hAnsi="Times New Roman"/>
        </w:rPr>
      </w:pPr>
      <w:r>
        <w:rPr>
          <w:rFonts w:ascii="Times New Roman" w:hAnsi="Times New Roman"/>
        </w:rPr>
        <w:t>0811 – Extracția pietrei ornamentale și a pietrei pentru construcții, extracția pietrei calcaroase,ghipsului, cretei și a ardeziei</w:t>
      </w:r>
    </w:p>
    <w:p w14:paraId="662CA232" w14:textId="77777777" w:rsidR="005208F2" w:rsidRDefault="005208F2" w:rsidP="005208F2">
      <w:pPr>
        <w:ind w:left="720"/>
        <w:contextualSpacing/>
        <w:jc w:val="both"/>
        <w:rPr>
          <w:rFonts w:ascii="Times New Roman" w:hAnsi="Times New Roman"/>
        </w:rPr>
      </w:pPr>
      <w:r>
        <w:rPr>
          <w:rFonts w:ascii="Times New Roman" w:hAnsi="Times New Roman"/>
        </w:rPr>
        <w:t>0812 – Extracția pietrișului și nisipului,extracția argilei și caolinului</w:t>
      </w:r>
    </w:p>
    <w:p w14:paraId="59574CAD" w14:textId="77777777" w:rsidR="005208F2" w:rsidRDefault="005208F2" w:rsidP="005208F2">
      <w:pPr>
        <w:ind w:left="720"/>
        <w:contextualSpacing/>
        <w:jc w:val="both"/>
        <w:rPr>
          <w:rFonts w:ascii="Times New Roman" w:hAnsi="Times New Roman"/>
        </w:rPr>
      </w:pPr>
      <w:r>
        <w:rPr>
          <w:rFonts w:ascii="Times New Roman" w:hAnsi="Times New Roman"/>
        </w:rPr>
        <w:t>0990 – Activități de servicii anexe pentru extracția mineralelor</w:t>
      </w:r>
    </w:p>
    <w:p w14:paraId="05257400" w14:textId="77777777" w:rsidR="005208F2" w:rsidRPr="00F6742C" w:rsidRDefault="005208F2" w:rsidP="005208F2">
      <w:pPr>
        <w:pStyle w:val="ListParagraph"/>
        <w:ind w:left="360" w:firstLine="348"/>
        <w:jc w:val="both"/>
        <w:rPr>
          <w:rFonts w:ascii="Times New Roman" w:hAnsi="Times New Roman"/>
          <w:b/>
          <w:bCs/>
        </w:rPr>
      </w:pPr>
      <w:bookmarkStart w:id="13" w:name="_Hlk182379467"/>
      <w:r w:rsidRPr="00F6742C">
        <w:rPr>
          <w:rFonts w:ascii="Times New Roman" w:hAnsi="Times New Roman"/>
          <w:b/>
          <w:bCs/>
        </w:rPr>
        <w:t>1623-Fabricarea altor elemente de dulgherie si tamplarie pentru constructii</w:t>
      </w:r>
    </w:p>
    <w:p w14:paraId="08DFCDBD" w14:textId="77777777" w:rsidR="005208F2" w:rsidRPr="00F6742C" w:rsidRDefault="005208F2" w:rsidP="005208F2">
      <w:pPr>
        <w:pStyle w:val="ListParagraph"/>
        <w:ind w:left="708"/>
        <w:jc w:val="both"/>
        <w:rPr>
          <w:rFonts w:ascii="Times New Roman" w:hAnsi="Times New Roman"/>
          <w:b/>
          <w:bCs/>
        </w:rPr>
      </w:pPr>
      <w:r w:rsidRPr="00F6742C">
        <w:rPr>
          <w:rFonts w:ascii="Times New Roman" w:hAnsi="Times New Roman"/>
          <w:b/>
          <w:bCs/>
        </w:rPr>
        <w:t>2361-Fabricarea produselor din beton pentru constructii</w:t>
      </w:r>
    </w:p>
    <w:p w14:paraId="0CE485CF" w14:textId="77777777" w:rsidR="005208F2" w:rsidRPr="006069F7" w:rsidRDefault="005208F2" w:rsidP="005208F2">
      <w:pPr>
        <w:pStyle w:val="ListParagraph"/>
        <w:ind w:left="708"/>
        <w:jc w:val="both"/>
        <w:rPr>
          <w:rFonts w:ascii="Times New Roman" w:hAnsi="Times New Roman"/>
          <w:b/>
          <w:bCs/>
        </w:rPr>
      </w:pPr>
      <w:r w:rsidRPr="006069F7">
        <w:rPr>
          <w:rFonts w:ascii="Times New Roman" w:hAnsi="Times New Roman"/>
          <w:b/>
          <w:bCs/>
        </w:rPr>
        <w:t>2362-Fabricarea produselor din ipsos pentru constructii</w:t>
      </w:r>
    </w:p>
    <w:p w14:paraId="35EE07E1" w14:textId="77777777" w:rsidR="005208F2" w:rsidRPr="006069F7" w:rsidRDefault="005208F2" w:rsidP="005208F2">
      <w:pPr>
        <w:pStyle w:val="ListParagraph"/>
        <w:ind w:left="708"/>
        <w:jc w:val="both"/>
        <w:rPr>
          <w:rFonts w:ascii="Times New Roman" w:hAnsi="Times New Roman"/>
          <w:b/>
          <w:bCs/>
        </w:rPr>
      </w:pPr>
      <w:r w:rsidRPr="006069F7">
        <w:rPr>
          <w:rFonts w:ascii="Times New Roman" w:hAnsi="Times New Roman"/>
          <w:b/>
          <w:bCs/>
        </w:rPr>
        <w:t>2363-Fabricarea betonului</w:t>
      </w:r>
    </w:p>
    <w:p w14:paraId="07B106A1" w14:textId="77777777" w:rsidR="005208F2" w:rsidRPr="006069F7" w:rsidRDefault="005208F2" w:rsidP="005208F2">
      <w:pPr>
        <w:pStyle w:val="ListParagraph"/>
        <w:ind w:left="708"/>
        <w:jc w:val="both"/>
        <w:rPr>
          <w:rFonts w:ascii="Times New Roman" w:hAnsi="Times New Roman"/>
          <w:b/>
          <w:bCs/>
        </w:rPr>
      </w:pPr>
      <w:r w:rsidRPr="006069F7">
        <w:rPr>
          <w:rFonts w:ascii="Times New Roman" w:hAnsi="Times New Roman"/>
          <w:b/>
          <w:bCs/>
        </w:rPr>
        <w:lastRenderedPageBreak/>
        <w:t>2364-Fabricarea mortarului</w:t>
      </w:r>
    </w:p>
    <w:p w14:paraId="2D57F155" w14:textId="77777777" w:rsidR="005208F2" w:rsidRPr="00F6742C" w:rsidRDefault="005208F2" w:rsidP="005208F2">
      <w:pPr>
        <w:pStyle w:val="ListParagraph"/>
        <w:ind w:left="708"/>
        <w:jc w:val="both"/>
        <w:rPr>
          <w:rFonts w:ascii="Times New Roman" w:hAnsi="Times New Roman"/>
          <w:b/>
          <w:bCs/>
        </w:rPr>
      </w:pPr>
      <w:r w:rsidRPr="00F6742C">
        <w:rPr>
          <w:rFonts w:ascii="Times New Roman" w:hAnsi="Times New Roman"/>
          <w:b/>
          <w:bCs/>
        </w:rPr>
        <w:t>2511-Fabricarea de constructii metalice si parti componente ale structurilor metalice</w:t>
      </w:r>
    </w:p>
    <w:bookmarkEnd w:id="13"/>
    <w:p w14:paraId="21D20F1D" w14:textId="77777777" w:rsidR="005208F2" w:rsidRDefault="005208F2" w:rsidP="005208F2">
      <w:pPr>
        <w:ind w:left="720"/>
        <w:contextualSpacing/>
        <w:jc w:val="both"/>
        <w:rPr>
          <w:rFonts w:ascii="Times New Roman" w:hAnsi="Times New Roman"/>
        </w:rPr>
      </w:pPr>
      <w:r>
        <w:rPr>
          <w:rFonts w:ascii="Times New Roman" w:hAnsi="Times New Roman"/>
        </w:rPr>
        <w:t>3311 – Repararea articolelor fabricate din metal</w:t>
      </w:r>
    </w:p>
    <w:p w14:paraId="129A9F15" w14:textId="77777777" w:rsidR="005208F2" w:rsidRDefault="005208F2" w:rsidP="005208F2">
      <w:pPr>
        <w:ind w:left="720"/>
        <w:contextualSpacing/>
        <w:jc w:val="both"/>
        <w:rPr>
          <w:rFonts w:ascii="Times New Roman" w:hAnsi="Times New Roman"/>
        </w:rPr>
      </w:pPr>
      <w:r>
        <w:rPr>
          <w:rFonts w:ascii="Times New Roman" w:hAnsi="Times New Roman"/>
        </w:rPr>
        <w:t>3312 – Repararea mașinilor</w:t>
      </w:r>
    </w:p>
    <w:p w14:paraId="50D5B069" w14:textId="77777777" w:rsidR="005208F2" w:rsidRDefault="005208F2" w:rsidP="005208F2">
      <w:pPr>
        <w:ind w:left="720"/>
        <w:contextualSpacing/>
        <w:jc w:val="both"/>
        <w:rPr>
          <w:rFonts w:ascii="Times New Roman" w:hAnsi="Times New Roman"/>
        </w:rPr>
      </w:pPr>
      <w:r>
        <w:rPr>
          <w:rFonts w:ascii="Times New Roman" w:hAnsi="Times New Roman"/>
        </w:rPr>
        <w:t>3319 – repararea altor echipamente</w:t>
      </w:r>
    </w:p>
    <w:p w14:paraId="30DD866F" w14:textId="77777777" w:rsidR="005208F2" w:rsidRDefault="005208F2" w:rsidP="005208F2">
      <w:pPr>
        <w:ind w:left="720"/>
        <w:contextualSpacing/>
        <w:jc w:val="both"/>
        <w:rPr>
          <w:rFonts w:ascii="Times New Roman" w:hAnsi="Times New Roman"/>
        </w:rPr>
      </w:pPr>
      <w:r>
        <w:rPr>
          <w:rFonts w:ascii="Times New Roman" w:hAnsi="Times New Roman"/>
        </w:rPr>
        <w:t>3511 - Producția de energie electrică</w:t>
      </w:r>
    </w:p>
    <w:p w14:paraId="3D7B2571" w14:textId="77777777" w:rsidR="005208F2" w:rsidRDefault="005208F2" w:rsidP="005208F2">
      <w:pPr>
        <w:ind w:left="720"/>
        <w:contextualSpacing/>
        <w:jc w:val="both"/>
        <w:rPr>
          <w:rFonts w:ascii="Times New Roman" w:hAnsi="Times New Roman"/>
        </w:rPr>
      </w:pPr>
      <w:r>
        <w:rPr>
          <w:rFonts w:ascii="Times New Roman" w:hAnsi="Times New Roman"/>
        </w:rPr>
        <w:t>4110 – Dezvoltare(promovare) imobiliară</w:t>
      </w:r>
    </w:p>
    <w:p w14:paraId="38584714" w14:textId="77777777" w:rsidR="005208F2" w:rsidRDefault="005208F2" w:rsidP="005208F2">
      <w:pPr>
        <w:ind w:left="720"/>
        <w:contextualSpacing/>
        <w:jc w:val="both"/>
        <w:rPr>
          <w:rFonts w:ascii="Times New Roman" w:hAnsi="Times New Roman"/>
        </w:rPr>
      </w:pPr>
      <w:r>
        <w:rPr>
          <w:rFonts w:ascii="Times New Roman" w:hAnsi="Times New Roman"/>
        </w:rPr>
        <w:t>4120 – Lucrări de construcții a clădirilor rezidențiale și nerezidențiale</w:t>
      </w:r>
    </w:p>
    <w:p w14:paraId="2DAB9ABD" w14:textId="77777777" w:rsidR="005208F2" w:rsidRDefault="005208F2" w:rsidP="005208F2">
      <w:pPr>
        <w:ind w:left="720"/>
        <w:contextualSpacing/>
        <w:jc w:val="both"/>
        <w:rPr>
          <w:rFonts w:ascii="Times New Roman" w:hAnsi="Times New Roman"/>
        </w:rPr>
      </w:pPr>
      <w:r>
        <w:rPr>
          <w:rFonts w:ascii="Times New Roman" w:hAnsi="Times New Roman"/>
        </w:rPr>
        <w:t>4212 – Lucrări de construcții a căilor ferate de suprafață și subterane</w:t>
      </w:r>
    </w:p>
    <w:p w14:paraId="2B5C21A6" w14:textId="77777777" w:rsidR="005208F2" w:rsidRDefault="005208F2" w:rsidP="005208F2">
      <w:pPr>
        <w:ind w:left="720"/>
        <w:contextualSpacing/>
        <w:jc w:val="both"/>
        <w:rPr>
          <w:rFonts w:ascii="Times New Roman" w:hAnsi="Times New Roman"/>
        </w:rPr>
      </w:pPr>
      <w:r>
        <w:rPr>
          <w:rFonts w:ascii="Times New Roman" w:hAnsi="Times New Roman"/>
        </w:rPr>
        <w:t>4213 – Construcția de poduri și tuneluri</w:t>
      </w:r>
    </w:p>
    <w:p w14:paraId="0883A0BE" w14:textId="77777777" w:rsidR="005208F2" w:rsidRDefault="005208F2" w:rsidP="005208F2">
      <w:pPr>
        <w:ind w:left="720"/>
        <w:contextualSpacing/>
        <w:jc w:val="both"/>
        <w:rPr>
          <w:rFonts w:ascii="Times New Roman" w:hAnsi="Times New Roman"/>
        </w:rPr>
      </w:pPr>
      <w:r>
        <w:rPr>
          <w:rFonts w:ascii="Times New Roman" w:hAnsi="Times New Roman"/>
        </w:rPr>
        <w:t>4221 – Lucrări de construcții a proiectelor utilitare pentru fluide</w:t>
      </w:r>
    </w:p>
    <w:p w14:paraId="3CBA5EC8" w14:textId="77777777" w:rsidR="005208F2" w:rsidRDefault="005208F2" w:rsidP="005208F2">
      <w:pPr>
        <w:ind w:left="720"/>
        <w:contextualSpacing/>
        <w:jc w:val="both"/>
        <w:rPr>
          <w:rFonts w:ascii="Times New Roman" w:hAnsi="Times New Roman"/>
        </w:rPr>
      </w:pPr>
      <w:r>
        <w:rPr>
          <w:rFonts w:ascii="Times New Roman" w:hAnsi="Times New Roman"/>
        </w:rPr>
        <w:t>4222 – Lucrări de construcții a proiectelor utilitare pentru electricitate și telecomunicații</w:t>
      </w:r>
    </w:p>
    <w:p w14:paraId="54D2FC9E" w14:textId="77777777" w:rsidR="005208F2" w:rsidRDefault="005208F2" w:rsidP="005208F2">
      <w:pPr>
        <w:ind w:left="720"/>
        <w:contextualSpacing/>
        <w:jc w:val="both"/>
        <w:rPr>
          <w:rFonts w:ascii="Times New Roman" w:hAnsi="Times New Roman"/>
        </w:rPr>
      </w:pPr>
      <w:r>
        <w:rPr>
          <w:rFonts w:ascii="Times New Roman" w:hAnsi="Times New Roman"/>
        </w:rPr>
        <w:t>4291 – Construcții hidrotehnice</w:t>
      </w:r>
    </w:p>
    <w:p w14:paraId="3D320AB2" w14:textId="77777777" w:rsidR="005208F2" w:rsidRDefault="005208F2" w:rsidP="005208F2">
      <w:pPr>
        <w:ind w:left="720"/>
        <w:contextualSpacing/>
        <w:jc w:val="both"/>
        <w:rPr>
          <w:rFonts w:ascii="Times New Roman" w:hAnsi="Times New Roman"/>
        </w:rPr>
      </w:pPr>
      <w:r>
        <w:rPr>
          <w:rFonts w:ascii="Times New Roman" w:hAnsi="Times New Roman"/>
        </w:rPr>
        <w:t>4299 – Lucrări de construcții a altor proiecte inginerești n.c.a.</w:t>
      </w:r>
    </w:p>
    <w:p w14:paraId="43D12B93" w14:textId="77777777" w:rsidR="005208F2" w:rsidRDefault="005208F2" w:rsidP="005208F2">
      <w:pPr>
        <w:ind w:left="720"/>
        <w:contextualSpacing/>
        <w:jc w:val="both"/>
        <w:rPr>
          <w:rFonts w:ascii="Times New Roman" w:hAnsi="Times New Roman"/>
        </w:rPr>
      </w:pPr>
      <w:r>
        <w:rPr>
          <w:rFonts w:ascii="Times New Roman" w:hAnsi="Times New Roman"/>
        </w:rPr>
        <w:t>4311 -  Lucrări de demolare a construcțiilor</w:t>
      </w:r>
    </w:p>
    <w:p w14:paraId="4A81893C" w14:textId="77777777" w:rsidR="005208F2" w:rsidRDefault="005208F2" w:rsidP="005208F2">
      <w:pPr>
        <w:ind w:left="720"/>
        <w:contextualSpacing/>
        <w:jc w:val="both"/>
        <w:rPr>
          <w:rFonts w:ascii="Times New Roman" w:hAnsi="Times New Roman"/>
        </w:rPr>
      </w:pPr>
      <w:r>
        <w:rPr>
          <w:rFonts w:ascii="Times New Roman" w:hAnsi="Times New Roman"/>
        </w:rPr>
        <w:t>4312 – Lucrări de pregătire a terenului</w:t>
      </w:r>
    </w:p>
    <w:p w14:paraId="667A8CAD" w14:textId="77777777" w:rsidR="005208F2" w:rsidRDefault="005208F2" w:rsidP="005208F2">
      <w:pPr>
        <w:ind w:left="720"/>
        <w:contextualSpacing/>
        <w:jc w:val="both"/>
        <w:rPr>
          <w:rFonts w:ascii="Times New Roman" w:hAnsi="Times New Roman"/>
        </w:rPr>
      </w:pPr>
      <w:r>
        <w:rPr>
          <w:rFonts w:ascii="Times New Roman" w:hAnsi="Times New Roman"/>
        </w:rPr>
        <w:t>4313 – Lucrări de foraj și sondaj pentru construcții</w:t>
      </w:r>
    </w:p>
    <w:p w14:paraId="0673A670" w14:textId="77777777" w:rsidR="005208F2" w:rsidRDefault="005208F2" w:rsidP="005208F2">
      <w:pPr>
        <w:ind w:left="720"/>
        <w:contextualSpacing/>
        <w:jc w:val="both"/>
        <w:rPr>
          <w:rFonts w:ascii="Times New Roman" w:hAnsi="Times New Roman"/>
        </w:rPr>
      </w:pPr>
      <w:r>
        <w:rPr>
          <w:rFonts w:ascii="Times New Roman" w:hAnsi="Times New Roman"/>
        </w:rPr>
        <w:t>4321 – Lucrări de instalații electrice</w:t>
      </w:r>
    </w:p>
    <w:p w14:paraId="1DC4C525" w14:textId="77777777" w:rsidR="005208F2" w:rsidRDefault="005208F2" w:rsidP="005208F2">
      <w:pPr>
        <w:ind w:left="720"/>
        <w:contextualSpacing/>
        <w:jc w:val="both"/>
        <w:rPr>
          <w:rFonts w:ascii="Times New Roman" w:hAnsi="Times New Roman"/>
        </w:rPr>
      </w:pPr>
      <w:r>
        <w:rPr>
          <w:rFonts w:ascii="Times New Roman" w:hAnsi="Times New Roman"/>
        </w:rPr>
        <w:t>4322 – Lucrări de instalații sanitare, de încălzireși de aer condiționat</w:t>
      </w:r>
    </w:p>
    <w:p w14:paraId="20CBE799" w14:textId="77777777" w:rsidR="005208F2" w:rsidRDefault="005208F2" w:rsidP="005208F2">
      <w:pPr>
        <w:ind w:left="720"/>
        <w:contextualSpacing/>
        <w:jc w:val="both"/>
        <w:rPr>
          <w:rFonts w:ascii="Times New Roman" w:hAnsi="Times New Roman"/>
        </w:rPr>
      </w:pPr>
      <w:r>
        <w:rPr>
          <w:rFonts w:ascii="Times New Roman" w:hAnsi="Times New Roman"/>
        </w:rPr>
        <w:t>4329- Alte lucrări de instalații pentru construcții</w:t>
      </w:r>
    </w:p>
    <w:p w14:paraId="4980932D" w14:textId="77777777" w:rsidR="005208F2" w:rsidRDefault="005208F2" w:rsidP="005208F2">
      <w:pPr>
        <w:ind w:left="720"/>
        <w:contextualSpacing/>
        <w:jc w:val="both"/>
        <w:rPr>
          <w:rFonts w:ascii="Times New Roman" w:hAnsi="Times New Roman"/>
        </w:rPr>
      </w:pPr>
      <w:r>
        <w:rPr>
          <w:rFonts w:ascii="Times New Roman" w:hAnsi="Times New Roman"/>
        </w:rPr>
        <w:t>4331 – Lucrări de ipsoserie</w:t>
      </w:r>
    </w:p>
    <w:p w14:paraId="649B00D5" w14:textId="77777777" w:rsidR="005208F2" w:rsidRDefault="005208F2" w:rsidP="005208F2">
      <w:pPr>
        <w:ind w:left="720"/>
        <w:contextualSpacing/>
        <w:jc w:val="both"/>
        <w:rPr>
          <w:rFonts w:ascii="Times New Roman" w:hAnsi="Times New Roman"/>
        </w:rPr>
      </w:pPr>
      <w:r>
        <w:rPr>
          <w:rFonts w:ascii="Times New Roman" w:hAnsi="Times New Roman"/>
        </w:rPr>
        <w:t>4332 – Lucrări de tâmplărie și dulgherie</w:t>
      </w:r>
    </w:p>
    <w:p w14:paraId="297BE344" w14:textId="77777777" w:rsidR="005208F2" w:rsidRDefault="005208F2" w:rsidP="005208F2">
      <w:pPr>
        <w:ind w:left="720"/>
        <w:contextualSpacing/>
        <w:jc w:val="both"/>
        <w:rPr>
          <w:rFonts w:ascii="Times New Roman" w:hAnsi="Times New Roman"/>
        </w:rPr>
      </w:pPr>
      <w:r>
        <w:rPr>
          <w:rFonts w:ascii="Times New Roman" w:hAnsi="Times New Roman"/>
        </w:rPr>
        <w:t>4333 – Lucrări de pardosire și placare a pereților</w:t>
      </w:r>
    </w:p>
    <w:p w14:paraId="10CA7329" w14:textId="77777777" w:rsidR="005208F2" w:rsidRDefault="005208F2" w:rsidP="005208F2">
      <w:pPr>
        <w:ind w:left="720"/>
        <w:contextualSpacing/>
        <w:jc w:val="both"/>
        <w:rPr>
          <w:rFonts w:ascii="Times New Roman" w:hAnsi="Times New Roman"/>
        </w:rPr>
      </w:pPr>
      <w:r>
        <w:rPr>
          <w:rFonts w:ascii="Times New Roman" w:hAnsi="Times New Roman"/>
        </w:rPr>
        <w:t>4334 – Lucrări de vopsitorie, zugrăveli și montări de geamuri</w:t>
      </w:r>
    </w:p>
    <w:p w14:paraId="41B09C00" w14:textId="77777777" w:rsidR="005208F2" w:rsidRDefault="005208F2" w:rsidP="005208F2">
      <w:pPr>
        <w:ind w:left="720"/>
        <w:contextualSpacing/>
        <w:jc w:val="both"/>
        <w:rPr>
          <w:rFonts w:ascii="Times New Roman" w:hAnsi="Times New Roman"/>
        </w:rPr>
      </w:pPr>
      <w:r>
        <w:rPr>
          <w:rFonts w:ascii="Times New Roman" w:hAnsi="Times New Roman"/>
        </w:rPr>
        <w:t>4339 –Alte lucrări de finisare</w:t>
      </w:r>
    </w:p>
    <w:p w14:paraId="2F5D7701" w14:textId="77777777" w:rsidR="005208F2" w:rsidRDefault="005208F2" w:rsidP="005208F2">
      <w:pPr>
        <w:ind w:left="720"/>
        <w:contextualSpacing/>
        <w:jc w:val="both"/>
        <w:rPr>
          <w:rFonts w:ascii="Times New Roman" w:hAnsi="Times New Roman"/>
        </w:rPr>
      </w:pPr>
      <w:r>
        <w:rPr>
          <w:rFonts w:ascii="Times New Roman" w:hAnsi="Times New Roman"/>
        </w:rPr>
        <w:t>4391 – Lucrări de invelitori, șarpante și terase la construcții</w:t>
      </w:r>
    </w:p>
    <w:p w14:paraId="2FAB3463" w14:textId="77777777" w:rsidR="005208F2" w:rsidRDefault="005208F2" w:rsidP="005208F2">
      <w:pPr>
        <w:ind w:left="720"/>
        <w:contextualSpacing/>
        <w:jc w:val="both"/>
        <w:rPr>
          <w:rFonts w:ascii="Times New Roman" w:hAnsi="Times New Roman"/>
        </w:rPr>
      </w:pPr>
      <w:r>
        <w:rPr>
          <w:rFonts w:ascii="Times New Roman" w:hAnsi="Times New Roman"/>
        </w:rPr>
        <w:t>4399 – Alte lucrări speciale de construcții n.c.a.</w:t>
      </w:r>
    </w:p>
    <w:p w14:paraId="56057755" w14:textId="77777777" w:rsidR="005208F2" w:rsidRDefault="005208F2" w:rsidP="005208F2">
      <w:pPr>
        <w:ind w:left="720"/>
        <w:contextualSpacing/>
        <w:jc w:val="both"/>
        <w:rPr>
          <w:rFonts w:ascii="Times New Roman" w:hAnsi="Times New Roman"/>
        </w:rPr>
      </w:pPr>
      <w:r>
        <w:rPr>
          <w:rFonts w:ascii="Times New Roman" w:hAnsi="Times New Roman"/>
        </w:rPr>
        <w:t>4520 – Întreținerea și repararea autovehiculelor</w:t>
      </w:r>
    </w:p>
    <w:p w14:paraId="2ABFC8A7" w14:textId="77777777" w:rsidR="005208F2" w:rsidRDefault="005208F2" w:rsidP="005208F2">
      <w:pPr>
        <w:ind w:left="720"/>
        <w:contextualSpacing/>
        <w:jc w:val="both"/>
      </w:pPr>
      <w:r>
        <w:rPr>
          <w:rFonts w:ascii="Times New Roman" w:hAnsi="Times New Roman"/>
          <w:b/>
          <w:bCs/>
        </w:rPr>
        <w:t>4673-Comerț cu ridicata al materialului lemnos si al materialelor de construcții si echipamentelor sanitare</w:t>
      </w:r>
    </w:p>
    <w:p w14:paraId="1A81812B" w14:textId="77777777" w:rsidR="005208F2" w:rsidRDefault="005208F2" w:rsidP="005208F2">
      <w:pPr>
        <w:ind w:left="720"/>
        <w:contextualSpacing/>
        <w:jc w:val="both"/>
      </w:pPr>
      <w:r>
        <w:rPr>
          <w:rFonts w:ascii="Times New Roman" w:hAnsi="Times New Roman"/>
          <w:b/>
          <w:bCs/>
        </w:rPr>
        <w:t>4674</w:t>
      </w:r>
      <w:r>
        <w:rPr>
          <w:rFonts w:ascii="Times New Roman" w:hAnsi="Times New Roman"/>
          <w:b/>
          <w:bCs/>
          <w:shd w:val="clear" w:color="auto" w:fill="FFFFFF"/>
        </w:rPr>
        <w:t> - Comerț cu ridicata al echipamentelor si furniturilor de fierarie pentru instalatii sanitare si de incalzire, comerțul cu ridicata al produselor pentru instalații sanitare: tuburi, conducte, fitinguri, robinete, piese în formă de T, racorduri, conducte cauciucate etc.</w:t>
      </w:r>
      <w:r>
        <w:rPr>
          <w:rFonts w:ascii="Times New Roman" w:hAnsi="Times New Roman"/>
          <w:b/>
          <w:bCs/>
        </w:rPr>
        <w:t xml:space="preserve"> </w:t>
      </w:r>
    </w:p>
    <w:p w14:paraId="75450192" w14:textId="77777777" w:rsidR="005208F2" w:rsidRDefault="005208F2" w:rsidP="005208F2">
      <w:pPr>
        <w:ind w:left="720"/>
        <w:contextualSpacing/>
        <w:jc w:val="both"/>
        <w:rPr>
          <w:rFonts w:ascii="Times New Roman" w:hAnsi="Times New Roman"/>
        </w:rPr>
      </w:pPr>
      <w:r>
        <w:rPr>
          <w:rFonts w:ascii="Times New Roman" w:hAnsi="Times New Roman"/>
        </w:rPr>
        <w:t>5210 – Depozitări</w:t>
      </w:r>
    </w:p>
    <w:p w14:paraId="735A2BA8" w14:textId="77777777" w:rsidR="005208F2" w:rsidRDefault="005208F2" w:rsidP="005208F2">
      <w:pPr>
        <w:ind w:left="720"/>
        <w:contextualSpacing/>
        <w:jc w:val="both"/>
        <w:rPr>
          <w:rFonts w:ascii="Times New Roman" w:hAnsi="Times New Roman"/>
        </w:rPr>
      </w:pPr>
      <w:r>
        <w:rPr>
          <w:rFonts w:ascii="Times New Roman" w:hAnsi="Times New Roman"/>
        </w:rPr>
        <w:t>6820 – Închirierea și subînchirierea bunurilor imobiliare proprii sau închiriate</w:t>
      </w:r>
    </w:p>
    <w:p w14:paraId="6549C257" w14:textId="77777777" w:rsidR="005208F2" w:rsidRDefault="005208F2" w:rsidP="005208F2">
      <w:pPr>
        <w:ind w:left="720"/>
        <w:contextualSpacing/>
        <w:jc w:val="both"/>
        <w:rPr>
          <w:rFonts w:ascii="Times New Roman" w:hAnsi="Times New Roman"/>
        </w:rPr>
      </w:pPr>
      <w:r>
        <w:rPr>
          <w:rFonts w:ascii="Times New Roman" w:hAnsi="Times New Roman"/>
        </w:rPr>
        <w:t>7022 – Activități de consultanță pentru afaceri și management</w:t>
      </w:r>
    </w:p>
    <w:p w14:paraId="59B17C9D" w14:textId="77777777" w:rsidR="005208F2" w:rsidRDefault="005208F2" w:rsidP="005208F2">
      <w:pPr>
        <w:ind w:left="720"/>
        <w:contextualSpacing/>
        <w:jc w:val="both"/>
        <w:rPr>
          <w:rFonts w:ascii="Times New Roman" w:hAnsi="Times New Roman"/>
        </w:rPr>
      </w:pPr>
      <w:r>
        <w:rPr>
          <w:rFonts w:ascii="Times New Roman" w:hAnsi="Times New Roman"/>
        </w:rPr>
        <w:t>7111 – Activități de arhitectură</w:t>
      </w:r>
    </w:p>
    <w:p w14:paraId="09067A4A" w14:textId="77777777" w:rsidR="005208F2" w:rsidRDefault="005208F2" w:rsidP="005208F2">
      <w:pPr>
        <w:ind w:left="720"/>
        <w:contextualSpacing/>
        <w:jc w:val="both"/>
        <w:rPr>
          <w:rFonts w:ascii="Times New Roman" w:hAnsi="Times New Roman"/>
        </w:rPr>
      </w:pPr>
      <w:r>
        <w:rPr>
          <w:rFonts w:ascii="Times New Roman" w:hAnsi="Times New Roman"/>
        </w:rPr>
        <w:t>7112 – Activități de inginerie și consultanță tehnică legate de acestea</w:t>
      </w:r>
    </w:p>
    <w:p w14:paraId="588E27E5" w14:textId="77777777" w:rsidR="005208F2" w:rsidRDefault="005208F2" w:rsidP="005208F2">
      <w:pPr>
        <w:ind w:left="720"/>
        <w:contextualSpacing/>
        <w:jc w:val="both"/>
        <w:rPr>
          <w:rFonts w:ascii="Times New Roman" w:hAnsi="Times New Roman"/>
        </w:rPr>
      </w:pPr>
      <w:r>
        <w:rPr>
          <w:rFonts w:ascii="Times New Roman" w:hAnsi="Times New Roman"/>
        </w:rPr>
        <w:t>7120 – Activități de testări și analize tehnice</w:t>
      </w:r>
    </w:p>
    <w:p w14:paraId="609D732D" w14:textId="77777777" w:rsidR="005208F2" w:rsidRDefault="005208F2" w:rsidP="005208F2">
      <w:pPr>
        <w:ind w:left="720"/>
        <w:contextualSpacing/>
        <w:jc w:val="both"/>
        <w:rPr>
          <w:rFonts w:ascii="Times New Roman" w:hAnsi="Times New Roman"/>
        </w:rPr>
      </w:pPr>
      <w:r>
        <w:rPr>
          <w:rFonts w:ascii="Times New Roman" w:hAnsi="Times New Roman"/>
        </w:rPr>
        <w:t>7490 –Alte activități profesionale, științifice și tehnice n.c.a.</w:t>
      </w:r>
    </w:p>
    <w:p w14:paraId="13587046" w14:textId="77777777" w:rsidR="005208F2" w:rsidRDefault="005208F2" w:rsidP="005208F2">
      <w:pPr>
        <w:ind w:left="720"/>
        <w:contextualSpacing/>
        <w:jc w:val="both"/>
        <w:rPr>
          <w:rFonts w:ascii="Times New Roman" w:hAnsi="Times New Roman"/>
        </w:rPr>
      </w:pPr>
      <w:r>
        <w:rPr>
          <w:rFonts w:ascii="Times New Roman" w:hAnsi="Times New Roman"/>
        </w:rPr>
        <w:t>7711 – Activități de închiriere și leasing cu autoturisme și autovehicule rutiere ușoare</w:t>
      </w:r>
    </w:p>
    <w:p w14:paraId="42D7E8A0" w14:textId="77777777" w:rsidR="005208F2" w:rsidRDefault="005208F2" w:rsidP="005208F2">
      <w:pPr>
        <w:ind w:left="720"/>
        <w:contextualSpacing/>
        <w:jc w:val="both"/>
        <w:rPr>
          <w:rFonts w:ascii="Times New Roman" w:hAnsi="Times New Roman"/>
        </w:rPr>
      </w:pPr>
      <w:r>
        <w:rPr>
          <w:rFonts w:ascii="Times New Roman" w:hAnsi="Times New Roman"/>
        </w:rPr>
        <w:t>7712 – Activități de închiriere și leasing cu autovehicule rutiere grele</w:t>
      </w:r>
    </w:p>
    <w:p w14:paraId="700408A1" w14:textId="77777777" w:rsidR="005208F2" w:rsidRDefault="005208F2" w:rsidP="005208F2">
      <w:pPr>
        <w:ind w:left="720"/>
        <w:contextualSpacing/>
        <w:jc w:val="both"/>
        <w:rPr>
          <w:rFonts w:ascii="Times New Roman" w:hAnsi="Times New Roman"/>
        </w:rPr>
      </w:pPr>
      <w:r>
        <w:rPr>
          <w:rFonts w:ascii="Times New Roman" w:hAnsi="Times New Roman"/>
        </w:rPr>
        <w:t>7732 – Activități de închiriere și leasing cu mașini și echipamente pentru construcții</w:t>
      </w:r>
    </w:p>
    <w:p w14:paraId="65CC05C4" w14:textId="77777777" w:rsidR="005208F2" w:rsidRDefault="005208F2" w:rsidP="005208F2">
      <w:pPr>
        <w:ind w:left="720"/>
        <w:contextualSpacing/>
        <w:jc w:val="both"/>
        <w:rPr>
          <w:rFonts w:ascii="Times New Roman" w:hAnsi="Times New Roman"/>
        </w:rPr>
      </w:pPr>
      <w:r>
        <w:rPr>
          <w:rFonts w:ascii="Times New Roman" w:hAnsi="Times New Roman"/>
        </w:rPr>
        <w:t>7739 – Activități de închiriere și leasing cu alte mașini, echipamente și bunuri tangibile n.c.a.</w:t>
      </w:r>
    </w:p>
    <w:p w14:paraId="5F062504" w14:textId="77777777" w:rsidR="005208F2" w:rsidRDefault="005208F2" w:rsidP="005208F2">
      <w:pPr>
        <w:ind w:left="720"/>
        <w:contextualSpacing/>
        <w:jc w:val="both"/>
        <w:rPr>
          <w:rFonts w:ascii="Times New Roman" w:hAnsi="Times New Roman"/>
        </w:rPr>
      </w:pPr>
      <w:r>
        <w:rPr>
          <w:rFonts w:ascii="Times New Roman" w:hAnsi="Times New Roman"/>
        </w:rPr>
        <w:t>8020 – Activități de servicii privind sistemele de securizare</w:t>
      </w:r>
    </w:p>
    <w:p w14:paraId="09C6EB1D" w14:textId="77777777" w:rsidR="005208F2" w:rsidRDefault="005208F2" w:rsidP="005208F2">
      <w:pPr>
        <w:pStyle w:val="ListParagraph"/>
        <w:numPr>
          <w:ilvl w:val="0"/>
          <w:numId w:val="4"/>
        </w:numPr>
        <w:suppressAutoHyphens/>
        <w:autoSpaceDN w:val="0"/>
        <w:spacing w:after="160" w:line="276" w:lineRule="auto"/>
        <w:jc w:val="both"/>
        <w:rPr>
          <w:rFonts w:ascii="Times New Roman" w:hAnsi="Times New Roman"/>
        </w:rPr>
      </w:pPr>
      <w:r>
        <w:rPr>
          <w:rFonts w:ascii="Times New Roman" w:hAnsi="Times New Roman"/>
        </w:rPr>
        <w:t>– Activități de servicii suport combinate</w:t>
      </w:r>
    </w:p>
    <w:p w14:paraId="2F367727" w14:textId="77777777" w:rsidR="005208F2" w:rsidRDefault="005208F2" w:rsidP="005208F2">
      <w:pPr>
        <w:pStyle w:val="ListParagraph"/>
        <w:ind w:left="1188"/>
        <w:jc w:val="both"/>
        <w:rPr>
          <w:rFonts w:ascii="Times New Roman" w:hAnsi="Times New Roman"/>
        </w:rPr>
      </w:pPr>
    </w:p>
    <w:p w14:paraId="17DD74BB" w14:textId="77777777" w:rsidR="005208F2" w:rsidRPr="005208F2" w:rsidRDefault="005208F2" w:rsidP="005208F2">
      <w:pPr>
        <w:spacing w:line="276" w:lineRule="auto"/>
        <w:ind w:left="851"/>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25D3E462"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Comentarii (dacă este cazul)............................................................</w:t>
      </w:r>
    </w:p>
    <w:p w14:paraId="4CED41CB" w14:textId="77777777" w:rsidR="005208F2" w:rsidRPr="005208F2" w:rsidRDefault="005208F2" w:rsidP="005208F2">
      <w:pPr>
        <w:spacing w:line="276" w:lineRule="auto"/>
        <w:ind w:left="851"/>
        <w:jc w:val="both"/>
        <w:rPr>
          <w:rFonts w:ascii="Times New Roman" w:hAnsi="Times New Roman"/>
          <w:bCs/>
          <w:color w:val="000000"/>
        </w:rPr>
      </w:pPr>
    </w:p>
    <w:p w14:paraId="4501D972"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w:t>
      </w:r>
    </w:p>
    <w:p w14:paraId="72FFB5F0" w14:textId="77777777" w:rsidR="005208F2" w:rsidRPr="005208F2" w:rsidRDefault="005208F2" w:rsidP="005208F2">
      <w:pPr>
        <w:jc w:val="both"/>
        <w:rPr>
          <w:rFonts w:ascii="Times New Roman" w:hAnsi="Times New Roman"/>
          <w:bCs/>
          <w:color w:val="000000"/>
        </w:rPr>
      </w:pPr>
    </w:p>
    <w:p w14:paraId="17CBA282" w14:textId="77777777" w:rsidR="005208F2" w:rsidRDefault="005208F2" w:rsidP="005208F2">
      <w:pPr>
        <w:pStyle w:val="ListParagraph"/>
        <w:ind w:left="1188"/>
        <w:jc w:val="both"/>
        <w:rPr>
          <w:rFonts w:ascii="Times New Roman" w:hAnsi="Times New Roman"/>
        </w:rPr>
      </w:pPr>
    </w:p>
    <w:p w14:paraId="5785CECF" w14:textId="77777777" w:rsidR="005208F2" w:rsidRDefault="005208F2" w:rsidP="005208F2">
      <w:pPr>
        <w:pStyle w:val="ListParagraph"/>
        <w:numPr>
          <w:ilvl w:val="0"/>
          <w:numId w:val="3"/>
        </w:numPr>
        <w:suppressAutoHyphens/>
        <w:autoSpaceDN w:val="0"/>
        <w:spacing w:after="160" w:line="276" w:lineRule="auto"/>
        <w:jc w:val="both"/>
        <w:rPr>
          <w:rFonts w:ascii="Times New Roman" w:hAnsi="Times New Roman"/>
        </w:rPr>
      </w:pPr>
      <w:r>
        <w:rPr>
          <w:rFonts w:ascii="Times New Roman" w:hAnsi="Times New Roman"/>
        </w:rPr>
        <w:lastRenderedPageBreak/>
        <w:t>Aprobarea eliminarii preambulului actului constitutiv , forma acestuia la data prezentei convocari fiind</w:t>
      </w:r>
    </w:p>
    <w:p w14:paraId="0D9CDDC1" w14:textId="77777777" w:rsidR="005208F2" w:rsidRDefault="005208F2" w:rsidP="005208F2">
      <w:pPr>
        <w:pStyle w:val="ListParagraph"/>
        <w:ind w:left="284"/>
        <w:jc w:val="both"/>
        <w:rPr>
          <w:rFonts w:ascii="Times New Roman" w:hAnsi="Times New Roman"/>
          <w:b/>
          <w:bCs/>
        </w:rPr>
      </w:pPr>
      <w:r>
        <w:rPr>
          <w:rFonts w:ascii="Times New Roman" w:hAnsi="Times New Roman"/>
        </w:rPr>
        <w:t xml:space="preserve"> „ </w:t>
      </w:r>
      <w:r>
        <w:rPr>
          <w:rFonts w:ascii="Times New Roman" w:hAnsi="Times New Roman"/>
          <w:b/>
          <w:bCs/>
        </w:rPr>
        <w:t>ACȚIONARI:</w:t>
      </w:r>
    </w:p>
    <w:p w14:paraId="339B6B82" w14:textId="4E7585DA" w:rsidR="005208F2" w:rsidRDefault="005208F2" w:rsidP="005208F2">
      <w:pPr>
        <w:jc w:val="both"/>
      </w:pPr>
      <w:r w:rsidRPr="005208F2">
        <w:rPr>
          <w:rFonts w:ascii="Times New Roman" w:hAnsi="Times New Roman"/>
          <w:b/>
          <w:bCs/>
        </w:rPr>
        <w:t>BURZ PETRU,</w:t>
      </w:r>
      <w:r w:rsidRPr="005208F2">
        <w:rPr>
          <w:rFonts w:ascii="Times New Roman" w:hAnsi="Times New Roman"/>
        </w:rPr>
        <w:t xml:space="preserve"> cetățean român, născut la data de ........, în comuna ..........., domiciliat în ..., str........, Bl....., Sc...., Ap......., Jud......... posesor al CI, seria ......, nr.............., eliberat de ......., la data de ........., CNP .............</w:t>
      </w:r>
    </w:p>
    <w:p w14:paraId="6C782AEC" w14:textId="77777777" w:rsidR="005208F2" w:rsidRDefault="005208F2" w:rsidP="005208F2">
      <w:pPr>
        <w:jc w:val="both"/>
      </w:pPr>
      <w:r w:rsidRPr="005208F2">
        <w:rPr>
          <w:rFonts w:ascii="Times New Roman" w:hAnsi="Times New Roman"/>
          <w:b/>
          <w:bCs/>
        </w:rPr>
        <w:t>HAIDUC DOREL</w:t>
      </w:r>
      <w:r w:rsidRPr="005208F2">
        <w:rPr>
          <w:rFonts w:ascii="Times New Roman" w:hAnsi="Times New Roman"/>
        </w:rPr>
        <w:t>, cetățean român, născut la data de ........, în com...... domiciliat în .........., STR.........., NR........ JUD......., posesor al ..., seria ......., nr...... eliberat de ......., la data de ......., CNP ....</w:t>
      </w:r>
    </w:p>
    <w:p w14:paraId="591391A0" w14:textId="77777777" w:rsidR="005208F2" w:rsidRDefault="005208F2" w:rsidP="005208F2">
      <w:pPr>
        <w:jc w:val="both"/>
      </w:pPr>
      <w:r w:rsidRPr="005208F2">
        <w:rPr>
          <w:rFonts w:ascii="Times New Roman" w:hAnsi="Times New Roman"/>
          <w:b/>
          <w:bCs/>
        </w:rPr>
        <w:t>STATUL ROMÂN PRIN AUTORITATEA PENTRU ADMINISTRAREA ACTIVELOR STATULUI</w:t>
      </w:r>
      <w:r w:rsidRPr="005208F2">
        <w:rPr>
          <w:rFonts w:ascii="Times New Roman" w:hAnsi="Times New Roman"/>
        </w:rPr>
        <w:t>, persoană juridică română, cu sediul social în București Sectorul 1, strada CPT.ALEXANDRU ȘERBĂNESCU, NR.50, cod poștal:14294, CUI 11795573.</w:t>
      </w:r>
    </w:p>
    <w:p w14:paraId="5EC6848F" w14:textId="77777777" w:rsidR="005208F2" w:rsidRPr="00805149" w:rsidRDefault="005208F2" w:rsidP="005208F2">
      <w:pPr>
        <w:pStyle w:val="ListParagraph"/>
        <w:ind w:left="709"/>
        <w:jc w:val="both"/>
        <w:rPr>
          <w:rFonts w:ascii="Times New Roman" w:hAnsi="Times New Roman"/>
          <w:b/>
          <w:bCs/>
        </w:rPr>
      </w:pPr>
      <w:r w:rsidRPr="00805149">
        <w:rPr>
          <w:rFonts w:ascii="Times New Roman" w:hAnsi="Times New Roman"/>
          <w:b/>
          <w:bCs/>
        </w:rPr>
        <w:t>LISTA ACȚIONARI PERSOANE JURIDICE, având 3 acționari.</w:t>
      </w:r>
    </w:p>
    <w:p w14:paraId="00D84F33" w14:textId="77777777" w:rsidR="005208F2" w:rsidRPr="00805149" w:rsidRDefault="005208F2" w:rsidP="005208F2">
      <w:pPr>
        <w:pStyle w:val="ListParagraph"/>
        <w:ind w:left="709"/>
        <w:jc w:val="both"/>
        <w:rPr>
          <w:rFonts w:ascii="Times New Roman" w:hAnsi="Times New Roman"/>
          <w:b/>
          <w:bCs/>
        </w:rPr>
      </w:pPr>
      <w:r w:rsidRPr="00805149">
        <w:rPr>
          <w:rFonts w:ascii="Times New Roman" w:hAnsi="Times New Roman"/>
          <w:b/>
          <w:bCs/>
        </w:rPr>
        <w:t>LISTA ACȚIONARI PERSOANE FIZICE, având 2120 acționari.</w:t>
      </w:r>
    </w:p>
    <w:p w14:paraId="05630490" w14:textId="77777777" w:rsidR="005208F2" w:rsidRDefault="005208F2" w:rsidP="005208F2">
      <w:pPr>
        <w:pStyle w:val="ListParagraph"/>
        <w:ind w:left="1188"/>
        <w:jc w:val="both"/>
        <w:rPr>
          <w:rFonts w:ascii="Times New Roman" w:hAnsi="Times New Roman"/>
        </w:rPr>
      </w:pPr>
      <w:r>
        <w:rPr>
          <w:rFonts w:ascii="Times New Roman" w:hAnsi="Times New Roman"/>
        </w:rPr>
        <w:t>urmand a avea urmatoarea forma finala:</w:t>
      </w:r>
    </w:p>
    <w:p w14:paraId="42B2C229" w14:textId="77777777" w:rsidR="005208F2" w:rsidRDefault="005208F2" w:rsidP="005208F2">
      <w:pPr>
        <w:jc w:val="both"/>
      </w:pPr>
      <w:r>
        <w:rPr>
          <w:rFonts w:ascii="Times New Roman" w:hAnsi="Times New Roman"/>
          <w:lang w:val="es-ES"/>
        </w:rPr>
        <w:t>“</w:t>
      </w:r>
      <w:r>
        <w:rPr>
          <w:rFonts w:ascii="Times New Roman" w:hAnsi="Times New Roman"/>
        </w:rPr>
        <w:t>Subsemnatul Leonard Toth in calitate de presedinte al Consiliului de Administratie, cetatea roman, nascut la data de .... cu domiciliul in ...........posesor al CI seria .... nr.... CNP...... in conformitate cu prevederile legale in vigoare si in baza hotararii adunarii generale extraordinare a actionarilor din data de 16.12.2024, actualizam actul constitutiv al societatii”</w:t>
      </w:r>
    </w:p>
    <w:p w14:paraId="23AFBEDB" w14:textId="77777777" w:rsidR="005208F2" w:rsidRDefault="005208F2" w:rsidP="005208F2">
      <w:pPr>
        <w:jc w:val="both"/>
        <w:rPr>
          <w:rFonts w:ascii="Times New Roman" w:hAnsi="Times New Roman"/>
        </w:rPr>
      </w:pPr>
    </w:p>
    <w:p w14:paraId="2BD7497D" w14:textId="77777777" w:rsidR="005208F2" w:rsidRPr="005208F2" w:rsidRDefault="005208F2" w:rsidP="005208F2">
      <w:pPr>
        <w:spacing w:line="276" w:lineRule="auto"/>
        <w:ind w:left="851"/>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7D2AFC20"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Comentarii (dacă este cazul)............................................................</w:t>
      </w:r>
    </w:p>
    <w:p w14:paraId="75174EE8" w14:textId="77777777" w:rsidR="005208F2" w:rsidRPr="005208F2" w:rsidRDefault="005208F2" w:rsidP="005208F2">
      <w:pPr>
        <w:spacing w:line="276" w:lineRule="auto"/>
        <w:ind w:left="851"/>
        <w:jc w:val="both"/>
        <w:rPr>
          <w:rFonts w:ascii="Times New Roman" w:hAnsi="Times New Roman"/>
          <w:bCs/>
          <w:color w:val="000000"/>
        </w:rPr>
      </w:pPr>
    </w:p>
    <w:p w14:paraId="1A3B2114"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w:t>
      </w:r>
    </w:p>
    <w:p w14:paraId="6970CD69" w14:textId="77777777" w:rsidR="005208F2" w:rsidRPr="005208F2" w:rsidRDefault="005208F2" w:rsidP="005208F2">
      <w:pPr>
        <w:jc w:val="both"/>
        <w:rPr>
          <w:rFonts w:ascii="Times New Roman" w:hAnsi="Times New Roman"/>
          <w:bCs/>
          <w:color w:val="000000"/>
        </w:rPr>
      </w:pPr>
    </w:p>
    <w:p w14:paraId="0804665A" w14:textId="77777777" w:rsidR="005208F2" w:rsidRPr="005208F2" w:rsidRDefault="005208F2" w:rsidP="005208F2">
      <w:pPr>
        <w:jc w:val="both"/>
        <w:rPr>
          <w:rFonts w:ascii="Times New Roman" w:hAnsi="Times New Roman"/>
        </w:rPr>
      </w:pPr>
    </w:p>
    <w:p w14:paraId="559E575C" w14:textId="77777777" w:rsidR="005208F2" w:rsidRDefault="005208F2" w:rsidP="005208F2">
      <w:pPr>
        <w:pStyle w:val="ListParagraph"/>
        <w:numPr>
          <w:ilvl w:val="0"/>
          <w:numId w:val="3"/>
        </w:numPr>
        <w:suppressAutoHyphens/>
        <w:autoSpaceDN w:val="0"/>
        <w:spacing w:after="160" w:line="276" w:lineRule="auto"/>
        <w:jc w:val="both"/>
        <w:rPr>
          <w:rFonts w:ascii="Times New Roman" w:hAnsi="Times New Roman"/>
        </w:rPr>
      </w:pPr>
      <w:r>
        <w:rPr>
          <w:rFonts w:ascii="Times New Roman" w:hAnsi="Times New Roman"/>
        </w:rPr>
        <w:t>Aprobarea modificarii Cap.V - Capitalul social, art 5.2. ca urmare a modificarii structurii actionariatului conform extrasului de la Depozitarul Central ( societate autorizata sa tina Registrul actionarilor societatii ) la data de referinta a AGEA, astfel forma finala a art. 5.2. este urmatoarea:</w:t>
      </w:r>
    </w:p>
    <w:p w14:paraId="368A5557" w14:textId="77777777" w:rsidR="005208F2" w:rsidRDefault="005208F2" w:rsidP="005208F2">
      <w:pPr>
        <w:ind w:left="720"/>
        <w:contextualSpacing/>
        <w:jc w:val="both"/>
      </w:pPr>
      <w:r>
        <w:rPr>
          <w:rFonts w:ascii="Times New Roman" w:hAnsi="Times New Roman"/>
          <w:b/>
          <w:bCs/>
        </w:rPr>
        <w:t>Art. 5.2.</w:t>
      </w:r>
      <w:r>
        <w:rPr>
          <w:rFonts w:ascii="Times New Roman" w:hAnsi="Times New Roman"/>
        </w:rPr>
        <w:t>Capitalul social este deținut de către acționari astfel:</w:t>
      </w:r>
    </w:p>
    <w:p w14:paraId="73F8BA2D" w14:textId="77777777" w:rsidR="005208F2" w:rsidRDefault="005208F2" w:rsidP="005208F2">
      <w:pPr>
        <w:numPr>
          <w:ilvl w:val="0"/>
          <w:numId w:val="5"/>
        </w:numPr>
        <w:suppressAutoHyphens/>
        <w:autoSpaceDN w:val="0"/>
        <w:spacing w:after="160" w:line="276" w:lineRule="auto"/>
        <w:contextualSpacing/>
        <w:jc w:val="both"/>
      </w:pPr>
      <w:r>
        <w:rPr>
          <w:rFonts w:ascii="Times New Roman" w:hAnsi="Times New Roman"/>
          <w:b/>
          <w:bCs/>
        </w:rPr>
        <w:t>HAIDUC DOREL  ALEXIE</w:t>
      </w:r>
      <w:r>
        <w:rPr>
          <w:rFonts w:ascii="Times New Roman" w:hAnsi="Times New Roman"/>
        </w:rPr>
        <w:t xml:space="preserve"> deține un număr de 119.880 acțiuni, cu o valoare nominală de 2,5 lei/acțiune și în valoare totală de 299.700 lei, aport în numerar, participare la beneficii și pierderi este de 12,2811%.</w:t>
      </w:r>
    </w:p>
    <w:p w14:paraId="280B4CCE" w14:textId="77777777" w:rsidR="005208F2" w:rsidRDefault="005208F2" w:rsidP="005208F2">
      <w:pPr>
        <w:numPr>
          <w:ilvl w:val="0"/>
          <w:numId w:val="5"/>
        </w:numPr>
        <w:suppressAutoHyphens/>
        <w:autoSpaceDN w:val="0"/>
        <w:spacing w:after="160" w:line="276" w:lineRule="auto"/>
        <w:contextualSpacing/>
        <w:jc w:val="both"/>
      </w:pPr>
      <w:r>
        <w:rPr>
          <w:rFonts w:ascii="Times New Roman" w:hAnsi="Times New Roman"/>
          <w:b/>
          <w:bCs/>
        </w:rPr>
        <w:t>HAIDUC DOREL</w:t>
      </w:r>
      <w:r>
        <w:rPr>
          <w:rFonts w:ascii="Times New Roman" w:hAnsi="Times New Roman"/>
        </w:rPr>
        <w:t xml:space="preserve"> deține un număr de 321.156 acțiuni, cu o valoare nominală de 2,5 lei/acțiune și în valoare totală de 802.890 lei, aport în numerar, participare la beneficii și pierderi este de 32,9008%.</w:t>
      </w:r>
    </w:p>
    <w:p w14:paraId="548E496F" w14:textId="77777777" w:rsidR="005208F2" w:rsidRDefault="005208F2" w:rsidP="005208F2">
      <w:pPr>
        <w:numPr>
          <w:ilvl w:val="0"/>
          <w:numId w:val="5"/>
        </w:numPr>
        <w:suppressAutoHyphens/>
        <w:autoSpaceDN w:val="0"/>
        <w:spacing w:after="160" w:line="276" w:lineRule="auto"/>
        <w:contextualSpacing/>
        <w:jc w:val="both"/>
      </w:pPr>
      <w:r>
        <w:rPr>
          <w:rFonts w:ascii="Times New Roman" w:hAnsi="Times New Roman"/>
          <w:b/>
          <w:bCs/>
        </w:rPr>
        <w:t>CONDOR TCM SA,</w:t>
      </w:r>
      <w:r>
        <w:rPr>
          <w:rFonts w:ascii="Times New Roman" w:hAnsi="Times New Roman"/>
        </w:rPr>
        <w:t xml:space="preserve"> deține un număr de 190.000 actiuni, cu o valoare nominala de 2,5 lei/actiune si in valoare totală de 475.000 lei, aport in numerar, participare la beneficii si pierderi este de 19,4645%.</w:t>
      </w:r>
    </w:p>
    <w:p w14:paraId="71A415EA" w14:textId="77777777" w:rsidR="005208F2" w:rsidRDefault="005208F2" w:rsidP="005208F2">
      <w:pPr>
        <w:numPr>
          <w:ilvl w:val="0"/>
          <w:numId w:val="5"/>
        </w:numPr>
        <w:suppressAutoHyphens/>
        <w:autoSpaceDN w:val="0"/>
        <w:spacing w:after="160" w:line="276" w:lineRule="auto"/>
        <w:contextualSpacing/>
        <w:jc w:val="both"/>
      </w:pPr>
      <w:r>
        <w:rPr>
          <w:rFonts w:ascii="Times New Roman" w:hAnsi="Times New Roman"/>
          <w:b/>
          <w:bCs/>
        </w:rPr>
        <w:t>STATUL ROMÂN PRIN AUTORITATEA PENTRU ADMINISTRAREA ACTIVELOR STATULUI</w:t>
      </w:r>
      <w:r>
        <w:rPr>
          <w:rFonts w:ascii="Times New Roman" w:hAnsi="Times New Roman"/>
        </w:rPr>
        <w:t xml:space="preserve"> deține un număr de 83.849 acțiuni, cu o valoare nominală de 2,5 lei/acțiune și în valoare totală de 209.622,5 lei, compus din </w:t>
      </w:r>
    </w:p>
    <w:p w14:paraId="3EE9B61B" w14:textId="77777777" w:rsidR="005208F2" w:rsidRDefault="005208F2" w:rsidP="005208F2">
      <w:pPr>
        <w:ind w:left="1080"/>
        <w:contextualSpacing/>
        <w:jc w:val="both"/>
        <w:rPr>
          <w:rFonts w:ascii="Times New Roman" w:hAnsi="Times New Roman"/>
        </w:rPr>
      </w:pPr>
      <w:r>
        <w:rPr>
          <w:rFonts w:ascii="Times New Roman" w:hAnsi="Times New Roman"/>
        </w:rPr>
        <w:t>aport în numerar în valoare de 27,5 lei aport în natură în valoare de 209.595 lei, participare la beneficii și pierderi este de 8,59%.</w:t>
      </w:r>
    </w:p>
    <w:p w14:paraId="26FC0CA4" w14:textId="77777777" w:rsidR="005208F2" w:rsidRDefault="005208F2" w:rsidP="005208F2">
      <w:pPr>
        <w:numPr>
          <w:ilvl w:val="0"/>
          <w:numId w:val="5"/>
        </w:numPr>
        <w:suppressAutoHyphens/>
        <w:autoSpaceDN w:val="0"/>
        <w:spacing w:after="160" w:line="276" w:lineRule="auto"/>
        <w:contextualSpacing/>
        <w:jc w:val="both"/>
      </w:pPr>
      <w:r>
        <w:rPr>
          <w:rFonts w:ascii="Times New Roman" w:hAnsi="Times New Roman"/>
          <w:b/>
          <w:bCs/>
        </w:rPr>
        <w:t>LISTA ACTIONARI PERSOANE JURIDICE, având 3 acționari,</w:t>
      </w:r>
      <w:r>
        <w:rPr>
          <w:rFonts w:ascii="Times New Roman" w:hAnsi="Times New Roman"/>
        </w:rPr>
        <w:t>dețin un număr de 104,148 acțiuni, cu o valoare nominală de 2,5 lei/acțiune și în valoare totală de 260,370 lei, aport în numerar, participare la beneficii și pierderi este de 10,6694%.</w:t>
      </w:r>
    </w:p>
    <w:p w14:paraId="2E7DB975" w14:textId="77777777" w:rsidR="005208F2" w:rsidRPr="005208F2" w:rsidRDefault="005208F2" w:rsidP="005208F2">
      <w:pPr>
        <w:numPr>
          <w:ilvl w:val="0"/>
          <w:numId w:val="5"/>
        </w:numPr>
        <w:suppressAutoHyphens/>
        <w:autoSpaceDN w:val="0"/>
        <w:spacing w:after="160" w:line="276" w:lineRule="auto"/>
        <w:contextualSpacing/>
        <w:jc w:val="both"/>
      </w:pPr>
      <w:r>
        <w:rPr>
          <w:rFonts w:ascii="Times New Roman" w:hAnsi="Times New Roman"/>
          <w:b/>
          <w:bCs/>
        </w:rPr>
        <w:t>LISTA ACTIONARI PERSOANE FIZICE, având 2120 acționari,</w:t>
      </w:r>
      <w:r>
        <w:rPr>
          <w:rFonts w:ascii="Times New Roman" w:hAnsi="Times New Roman"/>
        </w:rPr>
        <w:t xml:space="preserve"> dețin un număr de 157.101 acțiuni, cu o valoare nominală de 2,5 lei/acțiune și în valoare totală de 392.752,5 lei,aport în numerar, participare la beneficii și pierderi este de 16,0942%.</w:t>
      </w:r>
    </w:p>
    <w:p w14:paraId="6CEBAFFD" w14:textId="77777777" w:rsidR="005208F2" w:rsidRDefault="005208F2" w:rsidP="005208F2">
      <w:pPr>
        <w:suppressAutoHyphens/>
        <w:autoSpaceDN w:val="0"/>
        <w:spacing w:after="160" w:line="276" w:lineRule="auto"/>
        <w:contextualSpacing/>
        <w:jc w:val="both"/>
      </w:pPr>
    </w:p>
    <w:p w14:paraId="53FFC720" w14:textId="77777777" w:rsidR="005208F2" w:rsidRPr="005208F2" w:rsidRDefault="005208F2" w:rsidP="00CD741E">
      <w:pPr>
        <w:spacing w:line="276" w:lineRule="auto"/>
        <w:ind w:left="851" w:firstLine="567"/>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1686F94F" w14:textId="77777777" w:rsidR="005208F2" w:rsidRPr="005208F2" w:rsidRDefault="005208F2" w:rsidP="00CD741E">
      <w:pPr>
        <w:spacing w:line="276" w:lineRule="auto"/>
        <w:ind w:left="851" w:firstLine="567"/>
        <w:jc w:val="both"/>
        <w:rPr>
          <w:rFonts w:ascii="Times New Roman" w:hAnsi="Times New Roman"/>
          <w:bCs/>
          <w:color w:val="000000"/>
        </w:rPr>
      </w:pPr>
      <w:r w:rsidRPr="005208F2">
        <w:rPr>
          <w:rFonts w:ascii="Times New Roman" w:hAnsi="Times New Roman"/>
          <w:bCs/>
          <w:color w:val="000000"/>
        </w:rPr>
        <w:t>Comentarii (dacă este cazul)............................................................</w:t>
      </w:r>
    </w:p>
    <w:p w14:paraId="531707A4" w14:textId="77777777" w:rsidR="005208F2" w:rsidRPr="005208F2" w:rsidRDefault="005208F2" w:rsidP="005208F2">
      <w:pPr>
        <w:spacing w:line="276" w:lineRule="auto"/>
        <w:ind w:left="851"/>
        <w:jc w:val="both"/>
        <w:rPr>
          <w:rFonts w:ascii="Times New Roman" w:hAnsi="Times New Roman"/>
          <w:bCs/>
          <w:color w:val="000000"/>
        </w:rPr>
      </w:pPr>
    </w:p>
    <w:p w14:paraId="358D0468" w14:textId="77777777" w:rsidR="005208F2" w:rsidRPr="005208F2" w:rsidRDefault="005208F2" w:rsidP="00CD741E">
      <w:pPr>
        <w:spacing w:line="276" w:lineRule="auto"/>
        <w:ind w:left="851" w:firstLine="567"/>
        <w:jc w:val="both"/>
        <w:rPr>
          <w:rFonts w:ascii="Times New Roman" w:hAnsi="Times New Roman"/>
          <w:bCs/>
          <w:color w:val="000000"/>
        </w:rPr>
      </w:pPr>
      <w:r w:rsidRPr="005208F2">
        <w:rPr>
          <w:rFonts w:ascii="Times New Roman" w:hAnsi="Times New Roman"/>
          <w:bCs/>
          <w:color w:val="000000"/>
        </w:rPr>
        <w:t>.................................................................................................</w:t>
      </w:r>
    </w:p>
    <w:p w14:paraId="7DEEDDD9" w14:textId="77777777" w:rsidR="005208F2" w:rsidRPr="005208F2" w:rsidRDefault="005208F2" w:rsidP="005208F2">
      <w:pPr>
        <w:jc w:val="both"/>
        <w:rPr>
          <w:rFonts w:ascii="Times New Roman" w:hAnsi="Times New Roman"/>
          <w:bCs/>
          <w:color w:val="000000"/>
        </w:rPr>
      </w:pPr>
    </w:p>
    <w:p w14:paraId="1DAEBFC6" w14:textId="77777777" w:rsidR="005208F2" w:rsidRDefault="005208F2" w:rsidP="005208F2">
      <w:pPr>
        <w:suppressAutoHyphens/>
        <w:autoSpaceDN w:val="0"/>
        <w:spacing w:after="160" w:line="276" w:lineRule="auto"/>
        <w:contextualSpacing/>
        <w:jc w:val="both"/>
      </w:pPr>
    </w:p>
    <w:p w14:paraId="28409B17" w14:textId="12245434" w:rsidR="005208F2" w:rsidRPr="005208F2" w:rsidRDefault="005208F2" w:rsidP="005208F2">
      <w:pPr>
        <w:pStyle w:val="ListParagraph"/>
        <w:numPr>
          <w:ilvl w:val="1"/>
          <w:numId w:val="3"/>
        </w:numPr>
        <w:suppressAutoHyphens/>
        <w:autoSpaceDN w:val="0"/>
        <w:spacing w:after="160" w:line="276" w:lineRule="auto"/>
        <w:jc w:val="both"/>
      </w:pPr>
      <w:r>
        <w:rPr>
          <w:rFonts w:ascii="Times New Roman" w:hAnsi="Times New Roman"/>
        </w:rPr>
        <w:t>4.</w:t>
      </w:r>
      <w:r>
        <w:rPr>
          <w:rFonts w:ascii="Times New Roman" w:hAnsi="Times New Roman"/>
        </w:rPr>
        <w:t>Aprobarea modificarii actului constitutiv Cap XIII. Administrarea societatii, paragraf 13.1, la data prezentei, forma existenta este: Art.13.1. Societatea este administrată de către un consiliu de administrație ales de adunarea generală ordinară a acționarilor pentru un mandat de 4 ani, iar forma finala supusa aprobării: „Societatea este administrată de către un Consiliu de Administratie format din 5 membri, ales de adunarea generala ordinara a actionarilor pentru un mandat de 4 ani”.</w:t>
      </w:r>
    </w:p>
    <w:p w14:paraId="6C9BD1B7" w14:textId="77777777" w:rsidR="005208F2" w:rsidRDefault="005208F2" w:rsidP="005208F2">
      <w:pPr>
        <w:pStyle w:val="ListParagraph"/>
        <w:suppressAutoHyphens/>
        <w:autoSpaceDN w:val="0"/>
        <w:spacing w:after="160" w:line="276" w:lineRule="auto"/>
        <w:ind w:left="360"/>
        <w:jc w:val="both"/>
        <w:rPr>
          <w:rFonts w:ascii="Times New Roman" w:hAnsi="Times New Roman"/>
        </w:rPr>
      </w:pPr>
    </w:p>
    <w:p w14:paraId="7901B56F" w14:textId="77777777" w:rsidR="005208F2" w:rsidRPr="005208F2" w:rsidRDefault="005208F2" w:rsidP="005208F2">
      <w:pPr>
        <w:spacing w:line="276" w:lineRule="auto"/>
        <w:ind w:left="851" w:firstLine="229"/>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519A6686" w14:textId="77777777" w:rsidR="005208F2" w:rsidRPr="005208F2" w:rsidRDefault="005208F2" w:rsidP="005208F2">
      <w:pPr>
        <w:spacing w:line="276" w:lineRule="auto"/>
        <w:ind w:left="851" w:firstLine="229"/>
        <w:jc w:val="both"/>
        <w:rPr>
          <w:rFonts w:ascii="Times New Roman" w:hAnsi="Times New Roman"/>
          <w:bCs/>
          <w:color w:val="000000"/>
        </w:rPr>
      </w:pPr>
      <w:r w:rsidRPr="005208F2">
        <w:rPr>
          <w:rFonts w:ascii="Times New Roman" w:hAnsi="Times New Roman"/>
          <w:bCs/>
          <w:color w:val="000000"/>
        </w:rPr>
        <w:t>Comentarii (dacă este cazul)............................................................</w:t>
      </w:r>
    </w:p>
    <w:p w14:paraId="2B5BFE9E" w14:textId="77777777" w:rsidR="005208F2" w:rsidRPr="005208F2" w:rsidRDefault="005208F2" w:rsidP="005208F2">
      <w:pPr>
        <w:spacing w:line="276" w:lineRule="auto"/>
        <w:ind w:left="851"/>
        <w:jc w:val="both"/>
        <w:rPr>
          <w:rFonts w:ascii="Times New Roman" w:hAnsi="Times New Roman"/>
          <w:bCs/>
          <w:color w:val="000000"/>
        </w:rPr>
      </w:pPr>
    </w:p>
    <w:p w14:paraId="0343C85F"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w:t>
      </w:r>
    </w:p>
    <w:p w14:paraId="5A6A973D" w14:textId="77777777" w:rsidR="005208F2" w:rsidRPr="005208F2" w:rsidRDefault="005208F2" w:rsidP="005208F2">
      <w:pPr>
        <w:jc w:val="both"/>
        <w:rPr>
          <w:rFonts w:ascii="Times New Roman" w:hAnsi="Times New Roman"/>
          <w:bCs/>
          <w:color w:val="000000"/>
        </w:rPr>
      </w:pPr>
    </w:p>
    <w:p w14:paraId="58DABF75" w14:textId="77777777" w:rsidR="005208F2" w:rsidRDefault="005208F2" w:rsidP="005208F2">
      <w:pPr>
        <w:pStyle w:val="ListParagraph"/>
        <w:suppressAutoHyphens/>
        <w:autoSpaceDN w:val="0"/>
        <w:spacing w:after="160" w:line="276" w:lineRule="auto"/>
        <w:ind w:left="360"/>
        <w:jc w:val="both"/>
      </w:pPr>
    </w:p>
    <w:p w14:paraId="518A962C" w14:textId="77777777" w:rsidR="005208F2" w:rsidRDefault="005208F2" w:rsidP="005208F2">
      <w:pPr>
        <w:pStyle w:val="ListParagraph"/>
        <w:ind w:left="360"/>
        <w:jc w:val="both"/>
        <w:rPr>
          <w:rFonts w:ascii="Times New Roman" w:hAnsi="Times New Roman"/>
          <w:lang w:val="es-ES"/>
        </w:rPr>
      </w:pPr>
    </w:p>
    <w:p w14:paraId="4CB00780" w14:textId="379CCF66" w:rsidR="005208F2" w:rsidRDefault="005208F2" w:rsidP="005208F2">
      <w:pPr>
        <w:pStyle w:val="ListParagraph"/>
        <w:suppressAutoHyphens/>
        <w:autoSpaceDN w:val="0"/>
        <w:spacing w:after="160" w:line="276" w:lineRule="auto"/>
        <w:ind w:left="1080"/>
        <w:jc w:val="both"/>
        <w:rPr>
          <w:rFonts w:ascii="Times New Roman" w:hAnsi="Times New Roman"/>
        </w:rPr>
      </w:pPr>
      <w:r>
        <w:rPr>
          <w:rFonts w:ascii="Times New Roman" w:hAnsi="Times New Roman"/>
        </w:rPr>
        <w:t>5.</w:t>
      </w:r>
      <w:r>
        <w:rPr>
          <w:rFonts w:ascii="Times New Roman" w:hAnsi="Times New Roman"/>
        </w:rPr>
        <w:t>Aprobarii modificarii art. 13.5, prin adaugarea sintagmei „conform contractului de mandat”, forma finala a acestuia fiind:</w:t>
      </w:r>
    </w:p>
    <w:p w14:paraId="181C9A76" w14:textId="77777777" w:rsidR="005208F2" w:rsidRDefault="005208F2" w:rsidP="005208F2">
      <w:pPr>
        <w:pStyle w:val="ListParagraph"/>
        <w:ind w:left="1080"/>
        <w:jc w:val="both"/>
        <w:rPr>
          <w:rFonts w:ascii="Times New Roman" w:hAnsi="Times New Roman"/>
        </w:rPr>
      </w:pPr>
      <w:r>
        <w:rPr>
          <w:rFonts w:ascii="Times New Roman" w:hAnsi="Times New Roman"/>
        </w:rPr>
        <w:t xml:space="preserve">Art.13.5. In relatiile cu tertii societatea este reprezentata de președintele Consiliului de Administratie, având puteri de reprezentare si angajare a societății in limita mandatului dat de Adunarea Generală a Actionarilor, </w:t>
      </w:r>
      <w:r>
        <w:rPr>
          <w:rFonts w:ascii="Times New Roman" w:hAnsi="Times New Roman"/>
          <w:b/>
          <w:bCs/>
        </w:rPr>
        <w:t>conform contractului de mandat</w:t>
      </w:r>
      <w:r>
        <w:rPr>
          <w:rFonts w:ascii="Times New Roman" w:hAnsi="Times New Roman"/>
        </w:rPr>
        <w:t>. Consiliul de administratie poate delega oricare dintre puterile sale directorului general sau altor persoane printr-o imputernicire expresa. Delegarea de atributii include delegarea dreptului de reprezentare a societatii in relatiile cu tertii, persoane fizice, juridice, institutii sau autoritati ale statului</w:t>
      </w:r>
    </w:p>
    <w:p w14:paraId="37B05BBB" w14:textId="77777777" w:rsidR="005208F2" w:rsidRDefault="005208F2" w:rsidP="005208F2">
      <w:pPr>
        <w:pStyle w:val="ListParagraph"/>
        <w:ind w:left="1080"/>
        <w:jc w:val="both"/>
        <w:rPr>
          <w:rFonts w:ascii="Times New Roman" w:hAnsi="Times New Roman"/>
        </w:rPr>
      </w:pPr>
    </w:p>
    <w:p w14:paraId="56130E29" w14:textId="77777777" w:rsidR="005208F2" w:rsidRPr="005208F2" w:rsidRDefault="005208F2" w:rsidP="005208F2">
      <w:pPr>
        <w:spacing w:line="276" w:lineRule="auto"/>
        <w:ind w:left="851"/>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34132358"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Comentarii (dacă este cazul)............................................................</w:t>
      </w:r>
    </w:p>
    <w:p w14:paraId="5D3FC8C0" w14:textId="77777777" w:rsidR="005208F2" w:rsidRPr="005208F2" w:rsidRDefault="005208F2" w:rsidP="005208F2">
      <w:pPr>
        <w:spacing w:line="276" w:lineRule="auto"/>
        <w:ind w:left="851"/>
        <w:jc w:val="both"/>
        <w:rPr>
          <w:rFonts w:ascii="Times New Roman" w:hAnsi="Times New Roman"/>
          <w:bCs/>
          <w:color w:val="000000"/>
        </w:rPr>
      </w:pPr>
    </w:p>
    <w:p w14:paraId="73054929"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w:t>
      </w:r>
    </w:p>
    <w:p w14:paraId="2CD49AD0" w14:textId="77777777" w:rsidR="005208F2" w:rsidRPr="007B48B2" w:rsidRDefault="005208F2" w:rsidP="005208F2">
      <w:pPr>
        <w:jc w:val="both"/>
        <w:rPr>
          <w:bCs/>
          <w:color w:val="000000"/>
        </w:rPr>
      </w:pPr>
    </w:p>
    <w:p w14:paraId="5970EE5F" w14:textId="77777777" w:rsidR="005208F2" w:rsidRDefault="005208F2" w:rsidP="005208F2">
      <w:pPr>
        <w:pStyle w:val="ListParagraph"/>
        <w:ind w:left="1080"/>
        <w:jc w:val="both"/>
      </w:pPr>
    </w:p>
    <w:p w14:paraId="1C5E55FE" w14:textId="02EED226" w:rsidR="005208F2" w:rsidRDefault="005208F2" w:rsidP="005208F2">
      <w:pPr>
        <w:pStyle w:val="ListParagraph"/>
        <w:suppressAutoHyphens/>
        <w:autoSpaceDN w:val="0"/>
        <w:spacing w:after="160" w:line="276" w:lineRule="auto"/>
        <w:ind w:left="709"/>
        <w:jc w:val="both"/>
        <w:rPr>
          <w:rFonts w:ascii="Times New Roman" w:hAnsi="Times New Roman"/>
        </w:rPr>
      </w:pPr>
      <w:bookmarkStart w:id="14" w:name="_Hlk182490949"/>
      <w:r>
        <w:rPr>
          <w:rFonts w:ascii="Times New Roman" w:hAnsi="Times New Roman"/>
        </w:rPr>
        <w:t>6.</w:t>
      </w:r>
      <w:r>
        <w:rPr>
          <w:rFonts w:ascii="Times New Roman" w:hAnsi="Times New Roman"/>
        </w:rPr>
        <w:t>A</w:t>
      </w:r>
      <w:r w:rsidRPr="00564B1E">
        <w:rPr>
          <w:rFonts w:ascii="Times New Roman" w:hAnsi="Times New Roman"/>
        </w:rPr>
        <w:t>prob</w:t>
      </w:r>
      <w:r>
        <w:rPr>
          <w:rFonts w:ascii="Times New Roman" w:hAnsi="Times New Roman"/>
        </w:rPr>
        <w:t>area</w:t>
      </w:r>
      <w:r w:rsidRPr="00564B1E">
        <w:rPr>
          <w:rFonts w:ascii="Times New Roman" w:hAnsi="Times New Roman"/>
        </w:rPr>
        <w:t xml:space="preserve"> desemn</w:t>
      </w:r>
      <w:r>
        <w:rPr>
          <w:rFonts w:ascii="Times New Roman" w:hAnsi="Times New Roman"/>
        </w:rPr>
        <w:t>ă</w:t>
      </w:r>
      <w:r w:rsidRPr="00564B1E">
        <w:rPr>
          <w:rFonts w:ascii="Times New Roman" w:hAnsi="Times New Roman"/>
        </w:rPr>
        <w:t>r</w:t>
      </w:r>
      <w:r>
        <w:rPr>
          <w:rFonts w:ascii="Times New Roman" w:hAnsi="Times New Roman"/>
        </w:rPr>
        <w:t>ii</w:t>
      </w:r>
      <w:r w:rsidRPr="00564B1E">
        <w:rPr>
          <w:rFonts w:ascii="Times New Roman" w:hAnsi="Times New Roman"/>
        </w:rPr>
        <w:t xml:space="preserve"> domnului Toth Leonard, Președinte al Consiliului de Administrație, ca persoană împuternicită să ducă la îndeplinire prevederile hotărârilor adoptate, reprezentând societatea în relația cu O.R.C de pe lângă Tribunalul Galați și alte instituții prevăzute de legislatia aplicabila.</w:t>
      </w:r>
    </w:p>
    <w:p w14:paraId="5A4ED120" w14:textId="77777777" w:rsidR="005208F2" w:rsidRDefault="005208F2" w:rsidP="005208F2">
      <w:pPr>
        <w:pStyle w:val="ListParagraph"/>
        <w:suppressAutoHyphens/>
        <w:autoSpaceDN w:val="0"/>
        <w:spacing w:after="160" w:line="276" w:lineRule="auto"/>
        <w:ind w:left="360"/>
        <w:jc w:val="both"/>
        <w:rPr>
          <w:rFonts w:ascii="Times New Roman" w:hAnsi="Times New Roman"/>
        </w:rPr>
      </w:pPr>
    </w:p>
    <w:p w14:paraId="1484CAAE" w14:textId="77777777" w:rsidR="005208F2" w:rsidRPr="005208F2" w:rsidRDefault="005208F2" w:rsidP="005208F2">
      <w:pPr>
        <w:spacing w:line="276" w:lineRule="auto"/>
        <w:ind w:left="851"/>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45601F19" w14:textId="77777777" w:rsidR="005208F2" w:rsidRP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Comentarii (dacă este cazul)............................................................</w:t>
      </w:r>
    </w:p>
    <w:p w14:paraId="1395CA2B" w14:textId="77777777" w:rsidR="005208F2" w:rsidRPr="005208F2" w:rsidRDefault="005208F2" w:rsidP="005208F2">
      <w:pPr>
        <w:spacing w:line="276" w:lineRule="auto"/>
        <w:ind w:left="851"/>
        <w:jc w:val="both"/>
        <w:rPr>
          <w:rFonts w:ascii="Times New Roman" w:hAnsi="Times New Roman"/>
          <w:bCs/>
          <w:color w:val="000000"/>
        </w:rPr>
      </w:pPr>
    </w:p>
    <w:p w14:paraId="2B0CB364" w14:textId="418D297E" w:rsidR="005208F2" w:rsidRDefault="005208F2" w:rsidP="005208F2">
      <w:pPr>
        <w:spacing w:line="276" w:lineRule="auto"/>
        <w:ind w:left="851"/>
        <w:jc w:val="both"/>
        <w:rPr>
          <w:rFonts w:ascii="Times New Roman" w:hAnsi="Times New Roman"/>
          <w:bCs/>
          <w:color w:val="000000"/>
        </w:rPr>
      </w:pPr>
      <w:r w:rsidRPr="005208F2">
        <w:rPr>
          <w:rFonts w:ascii="Times New Roman" w:hAnsi="Times New Roman"/>
          <w:bCs/>
          <w:color w:val="000000"/>
        </w:rPr>
        <w:t>.................................................................................................</w:t>
      </w:r>
    </w:p>
    <w:p w14:paraId="31798788" w14:textId="77777777" w:rsidR="005208F2" w:rsidRPr="005208F2" w:rsidRDefault="005208F2" w:rsidP="005208F2">
      <w:pPr>
        <w:spacing w:line="276" w:lineRule="auto"/>
        <w:ind w:left="851"/>
        <w:jc w:val="both"/>
        <w:rPr>
          <w:rFonts w:ascii="Times New Roman" w:hAnsi="Times New Roman"/>
          <w:bCs/>
          <w:color w:val="000000"/>
        </w:rPr>
      </w:pPr>
    </w:p>
    <w:bookmarkEnd w:id="14"/>
    <w:p w14:paraId="6A15C2CB" w14:textId="59737B2A" w:rsidR="005208F2" w:rsidRDefault="005208F2" w:rsidP="005208F2">
      <w:pPr>
        <w:pStyle w:val="ListParagraph"/>
        <w:suppressAutoHyphens/>
        <w:autoSpaceDN w:val="0"/>
        <w:spacing w:after="160" w:line="276" w:lineRule="auto"/>
        <w:ind w:left="360"/>
        <w:jc w:val="both"/>
        <w:rPr>
          <w:rFonts w:ascii="Times New Roman" w:hAnsi="Times New Roman"/>
        </w:rPr>
      </w:pPr>
      <w:r>
        <w:rPr>
          <w:rFonts w:ascii="Times New Roman" w:hAnsi="Times New Roman"/>
        </w:rPr>
        <w:lastRenderedPageBreak/>
        <w:t>7.</w:t>
      </w:r>
      <w:r>
        <w:rPr>
          <w:rFonts w:ascii="Times New Roman" w:hAnsi="Times New Roman"/>
        </w:rPr>
        <w:t>Aprobarea datei de inregistrare 09.01.2025 si ex-date 08.01.2025</w:t>
      </w:r>
    </w:p>
    <w:p w14:paraId="36906CFA" w14:textId="77777777" w:rsidR="005208F2" w:rsidRPr="005208F2" w:rsidRDefault="005208F2" w:rsidP="005208F2">
      <w:pPr>
        <w:pStyle w:val="ListParagraph"/>
        <w:spacing w:line="276" w:lineRule="auto"/>
        <w:ind w:left="360" w:firstLine="349"/>
        <w:jc w:val="both"/>
        <w:rPr>
          <w:rFonts w:ascii="Times New Roman" w:hAnsi="Times New Roman"/>
          <w:b/>
          <w:color w:val="000000"/>
        </w:rPr>
      </w:pPr>
      <w:r w:rsidRPr="005208F2">
        <w:rPr>
          <w:rFonts w:ascii="Times New Roman" w:hAnsi="Times New Roman"/>
          <w:b/>
          <w:color w:val="000000"/>
        </w:rPr>
        <w:t xml:space="preserve">Vot: Pentru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Împotrivă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 xml:space="preserve"> Abținere </w:t>
      </w:r>
      <w:r w:rsidRPr="005208F2">
        <w:rPr>
          <w:rFonts w:ascii="Times New Roman" w:hAnsi="Times New Roman"/>
          <w:b/>
          <w:color w:val="000000"/>
          <w:bdr w:val="single" w:sz="4" w:space="0" w:color="auto"/>
        </w:rPr>
        <w:t xml:space="preserve">    </w:t>
      </w:r>
      <w:r w:rsidRPr="005208F2">
        <w:rPr>
          <w:rFonts w:ascii="Times New Roman" w:hAnsi="Times New Roman"/>
          <w:b/>
          <w:color w:val="000000"/>
        </w:rPr>
        <w:t>.</w:t>
      </w:r>
    </w:p>
    <w:p w14:paraId="5DB191C1" w14:textId="77777777" w:rsidR="005208F2" w:rsidRPr="005208F2" w:rsidRDefault="005208F2" w:rsidP="005208F2">
      <w:pPr>
        <w:spacing w:line="276" w:lineRule="auto"/>
        <w:ind w:firstLine="709"/>
        <w:jc w:val="both"/>
        <w:rPr>
          <w:rFonts w:ascii="Times New Roman" w:hAnsi="Times New Roman"/>
          <w:bCs/>
          <w:color w:val="000000"/>
        </w:rPr>
      </w:pPr>
      <w:r w:rsidRPr="005208F2">
        <w:rPr>
          <w:rFonts w:ascii="Times New Roman" w:hAnsi="Times New Roman"/>
          <w:bCs/>
          <w:color w:val="000000"/>
        </w:rPr>
        <w:t>Comentarii (dacă este cazul)............................................................</w:t>
      </w:r>
    </w:p>
    <w:p w14:paraId="04DFE322" w14:textId="461AFA6C" w:rsidR="005208F2" w:rsidRPr="005208F2" w:rsidRDefault="005208F2" w:rsidP="005208F2">
      <w:pPr>
        <w:pStyle w:val="ListParagraph"/>
        <w:spacing w:line="276" w:lineRule="auto"/>
        <w:ind w:left="360"/>
        <w:jc w:val="both"/>
        <w:rPr>
          <w:rFonts w:ascii="Times New Roman" w:hAnsi="Times New Roman"/>
          <w:bCs/>
          <w:color w:val="000000"/>
        </w:rPr>
      </w:pPr>
      <w:r w:rsidRPr="005208F2">
        <w:rPr>
          <w:rFonts w:ascii="Times New Roman" w:hAnsi="Times New Roman"/>
          <w:bCs/>
          <w:color w:val="000000"/>
        </w:rPr>
        <w:t>..............................................................................................</w:t>
      </w:r>
    </w:p>
    <w:p w14:paraId="1C1950B1" w14:textId="77777777" w:rsidR="005208F2" w:rsidRPr="005208F2" w:rsidRDefault="005208F2" w:rsidP="005208F2">
      <w:pPr>
        <w:pStyle w:val="ListParagraph"/>
        <w:ind w:left="360"/>
        <w:jc w:val="both"/>
        <w:rPr>
          <w:rFonts w:ascii="Times New Roman" w:hAnsi="Times New Roman"/>
          <w:bCs/>
          <w:color w:val="000000"/>
        </w:rPr>
      </w:pPr>
    </w:p>
    <w:p w14:paraId="0B87D8C0" w14:textId="77777777" w:rsidR="005208F2" w:rsidRPr="005208F2" w:rsidRDefault="005208F2" w:rsidP="005208F2">
      <w:pPr>
        <w:pStyle w:val="ListParagraph"/>
        <w:suppressAutoHyphens/>
        <w:autoSpaceDN w:val="0"/>
        <w:spacing w:after="160" w:line="276" w:lineRule="auto"/>
        <w:ind w:left="360"/>
        <w:jc w:val="both"/>
        <w:rPr>
          <w:rFonts w:ascii="Times New Roman" w:hAnsi="Times New Roman"/>
        </w:rPr>
      </w:pPr>
    </w:p>
    <w:p w14:paraId="573C9003" w14:textId="77777777" w:rsidR="005208F2" w:rsidRPr="005208F2" w:rsidRDefault="005208F2" w:rsidP="008D05BA">
      <w:pPr>
        <w:ind w:left="360"/>
        <w:jc w:val="both"/>
        <w:rPr>
          <w:rFonts w:ascii="Times New Roman" w:hAnsi="Times New Roman"/>
          <w:b/>
          <w:color w:val="000000"/>
        </w:rPr>
      </w:pPr>
    </w:p>
    <w:p w14:paraId="10D05E1B" w14:textId="77777777" w:rsidR="005208F2" w:rsidRPr="00F048EC" w:rsidRDefault="005208F2" w:rsidP="008D05BA">
      <w:pPr>
        <w:ind w:left="360"/>
        <w:jc w:val="both"/>
        <w:rPr>
          <w:b/>
          <w:color w:val="000000"/>
        </w:rPr>
      </w:pPr>
    </w:p>
    <w:p w14:paraId="7AC04D79" w14:textId="7AA085B7" w:rsidR="00F41666" w:rsidRPr="00F048EC" w:rsidRDefault="00F41666" w:rsidP="000C1017">
      <w:pPr>
        <w:ind w:left="993"/>
        <w:jc w:val="both"/>
        <w:rPr>
          <w:b/>
          <w:color w:val="000000"/>
        </w:rPr>
      </w:pPr>
      <w:r w:rsidRPr="00F048EC">
        <w:rPr>
          <w:color w:val="000000"/>
        </w:rPr>
        <w:t> </w:t>
      </w:r>
      <w:r w:rsidRPr="00F048EC">
        <w:rPr>
          <w:b/>
          <w:color w:val="000000"/>
        </w:rPr>
        <w:t>Data:</w:t>
      </w:r>
      <w:r w:rsidR="00F048EC">
        <w:rPr>
          <w:b/>
          <w:color w:val="000000"/>
        </w:rPr>
        <w:t xml:space="preserve"> </w:t>
      </w:r>
      <w:r w:rsidR="002E102E">
        <w:rPr>
          <w:b/>
          <w:color w:val="000000"/>
        </w:rPr>
        <w:t>...............</w:t>
      </w:r>
    </w:p>
    <w:p w14:paraId="7EF3AF9A" w14:textId="65A4A3EC" w:rsidR="000C1017" w:rsidRDefault="000C1017" w:rsidP="000C1017">
      <w:pPr>
        <w:ind w:left="993"/>
        <w:jc w:val="both"/>
        <w:rPr>
          <w:b/>
          <w:color w:val="000000"/>
        </w:rPr>
      </w:pPr>
    </w:p>
    <w:p w14:paraId="78319409" w14:textId="77777777" w:rsidR="000C1017" w:rsidRPr="00F048EC" w:rsidRDefault="000C1017" w:rsidP="000C1017">
      <w:pPr>
        <w:ind w:left="993"/>
        <w:jc w:val="both"/>
        <w:rPr>
          <w:b/>
          <w:color w:val="000000"/>
        </w:rPr>
      </w:pPr>
    </w:p>
    <w:p w14:paraId="2B8D35D7" w14:textId="45C2A199" w:rsidR="0096324F" w:rsidRPr="000C1017" w:rsidRDefault="00F41666" w:rsidP="000C1017">
      <w:pPr>
        <w:tabs>
          <w:tab w:val="left" w:leader="dot" w:pos="5103"/>
        </w:tabs>
        <w:ind w:left="993"/>
        <w:jc w:val="both"/>
        <w:rPr>
          <w:b/>
          <w:color w:val="000000"/>
          <w:u w:val="single"/>
        </w:rPr>
      </w:pPr>
      <w:r w:rsidRPr="00F048EC">
        <w:rPr>
          <w:b/>
          <w:color w:val="000000"/>
        </w:rPr>
        <w:t> </w:t>
      </w:r>
      <w:r w:rsidR="00F048EC" w:rsidRPr="00F048EC">
        <w:rPr>
          <w:b/>
          <w:color w:val="000000"/>
        </w:rPr>
        <w:t>Semnătura</w:t>
      </w:r>
      <w:r w:rsidRPr="00F048EC">
        <w:rPr>
          <w:b/>
          <w:color w:val="000000"/>
        </w:rPr>
        <w:t>:</w:t>
      </w:r>
      <w:r w:rsidR="000C1017">
        <w:rPr>
          <w:b/>
          <w:color w:val="000000"/>
        </w:rPr>
        <w:tab/>
      </w:r>
    </w:p>
    <w:sectPr w:rsidR="0096324F" w:rsidRPr="000C1017" w:rsidSect="007A11A8">
      <w:pgSz w:w="11906" w:h="16838" w:code="9"/>
      <w:pgMar w:top="709" w:right="567" w:bottom="993" w:left="567" w:header="284" w:footer="284"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396D"/>
    <w:multiLevelType w:val="multilevel"/>
    <w:tmpl w:val="B7082AD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1FE374E9"/>
    <w:multiLevelType w:val="multilevel"/>
    <w:tmpl w:val="D3669144"/>
    <w:lvl w:ilvl="0">
      <w:start w:val="8110"/>
      <w:numFmt w:val="decimal"/>
      <w:lvlText w:val="%1"/>
      <w:lvlJc w:val="left"/>
      <w:pPr>
        <w:ind w:left="1188" w:hanging="468"/>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 w15:restartNumberingAfterBreak="0">
    <w:nsid w:val="50CC6E5B"/>
    <w:multiLevelType w:val="hybridMultilevel"/>
    <w:tmpl w:val="C37AAC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3" w15:restartNumberingAfterBreak="0">
    <w:nsid w:val="535E7D9B"/>
    <w:multiLevelType w:val="multilevel"/>
    <w:tmpl w:val="ECAC28D6"/>
    <w:lvl w:ilvl="0">
      <w:start w:val="1"/>
      <w:numFmt w:val="lowerLetter"/>
      <w:lvlText w:val="%1."/>
      <w:lvlJc w:val="left"/>
      <w:pPr>
        <w:ind w:left="1080" w:hanging="360"/>
      </w:pPr>
      <w:rPr>
        <w:b/>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5C394291"/>
    <w:multiLevelType w:val="hybridMultilevel"/>
    <w:tmpl w:val="F8D47FBA"/>
    <w:lvl w:ilvl="0" w:tplc="0418000F">
      <w:start w:val="1"/>
      <w:numFmt w:val="decimal"/>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num w:numId="1" w16cid:durableId="897785838">
    <w:abstractNumId w:val="2"/>
  </w:num>
  <w:num w:numId="2" w16cid:durableId="428476118">
    <w:abstractNumId w:val="4"/>
  </w:num>
  <w:num w:numId="3" w16cid:durableId="1023823724">
    <w:abstractNumId w:val="0"/>
  </w:num>
  <w:num w:numId="4" w16cid:durableId="983659736">
    <w:abstractNumId w:val="1"/>
  </w:num>
  <w:num w:numId="5" w16cid:durableId="46802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45"/>
    <w:rsid w:val="000C1017"/>
    <w:rsid w:val="000D7D76"/>
    <w:rsid w:val="00167C40"/>
    <w:rsid w:val="00174343"/>
    <w:rsid w:val="00274245"/>
    <w:rsid w:val="002E102E"/>
    <w:rsid w:val="00440081"/>
    <w:rsid w:val="004A60AE"/>
    <w:rsid w:val="004E19C8"/>
    <w:rsid w:val="004E1CE2"/>
    <w:rsid w:val="005208F2"/>
    <w:rsid w:val="0054222A"/>
    <w:rsid w:val="005C5533"/>
    <w:rsid w:val="007662F2"/>
    <w:rsid w:val="007A11A8"/>
    <w:rsid w:val="00846A42"/>
    <w:rsid w:val="008504ED"/>
    <w:rsid w:val="008D05BA"/>
    <w:rsid w:val="008E4CC2"/>
    <w:rsid w:val="008F38FB"/>
    <w:rsid w:val="0096324F"/>
    <w:rsid w:val="00966B8D"/>
    <w:rsid w:val="009E26BB"/>
    <w:rsid w:val="00AC39C2"/>
    <w:rsid w:val="00B30597"/>
    <w:rsid w:val="00B818B2"/>
    <w:rsid w:val="00C25BB9"/>
    <w:rsid w:val="00C95A33"/>
    <w:rsid w:val="00CC1E15"/>
    <w:rsid w:val="00CD741E"/>
    <w:rsid w:val="00D13FE7"/>
    <w:rsid w:val="00D75C0A"/>
    <w:rsid w:val="00DA7160"/>
    <w:rsid w:val="00DC2795"/>
    <w:rsid w:val="00F048EC"/>
    <w:rsid w:val="00F15203"/>
    <w:rsid w:val="00F41666"/>
    <w:rsid w:val="00F551F5"/>
    <w:rsid w:val="00FA2841"/>
    <w:rsid w:val="00FC44E5"/>
    <w:rsid w:val="00FE38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9a9a9,#ddd"/>
    </o:shapedefaults>
    <o:shapelayout v:ext="edit">
      <o:idmap v:ext="edit" data="1"/>
    </o:shapelayout>
  </w:shapeDefaults>
  <w:decimalSymbol w:val=","/>
  <w:listSeparator w:val=";"/>
  <w14:docId w14:val="638EA37E"/>
  <w15:chartTrackingRefBased/>
  <w15:docId w15:val="{75EBC8D8-BC80-44E2-AB78-119549C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4ED"/>
    <w:rPr>
      <w:rFonts w:ascii="Trebuchet MS" w:hAnsi="Trebuchet MS"/>
      <w:sz w:val="24"/>
      <w:szCs w:val="24"/>
    </w:rPr>
  </w:style>
  <w:style w:type="paragraph" w:styleId="Heading1">
    <w:name w:val="heading 1"/>
    <w:basedOn w:val="Normal"/>
    <w:next w:val="Normal"/>
    <w:qFormat/>
    <w:rsid w:val="00F416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outlineLvl w:val="1"/>
    </w:pPr>
    <w:rPr>
      <w:rFonts w:ascii="Garamond" w:hAnsi="Garamond"/>
      <w:outline/>
      <w:noProof/>
      <w:color w:val="FFFFFF" w:themeColor="background1"/>
      <w:sz w:val="28"/>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41666"/>
  </w:style>
  <w:style w:type="paragraph" w:styleId="BodyText2">
    <w:name w:val="Body Text 2"/>
    <w:basedOn w:val="Normal"/>
    <w:rsid w:val="00F41666"/>
    <w:pPr>
      <w:spacing w:before="240" w:after="240"/>
    </w:pPr>
    <w:rPr>
      <w:rFonts w:ascii="Times New Roman" w:hAnsi="Times New Roman"/>
    </w:rPr>
  </w:style>
  <w:style w:type="paragraph" w:styleId="BalloonText">
    <w:name w:val="Balloon Text"/>
    <w:basedOn w:val="Normal"/>
    <w:semiHidden/>
    <w:rsid w:val="00F41666"/>
    <w:rPr>
      <w:rFonts w:ascii="Tahoma" w:hAnsi="Tahoma" w:cs="Tahoma"/>
      <w:sz w:val="16"/>
      <w:szCs w:val="16"/>
    </w:rPr>
  </w:style>
  <w:style w:type="character" w:customStyle="1" w:styleId="Heading2Char">
    <w:name w:val="Heading 2 Char"/>
    <w:basedOn w:val="DefaultParagraphFont"/>
    <w:link w:val="Heading2"/>
    <w:rsid w:val="00F15203"/>
    <w:rPr>
      <w:rFonts w:ascii="Garamond" w:hAnsi="Garamond"/>
      <w:outline/>
      <w:noProof/>
      <w:color w:val="FFFFFF" w:themeColor="background1"/>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ListParagraph">
    <w:name w:val="List Paragraph"/>
    <w:basedOn w:val="Normal"/>
    <w:qFormat/>
    <w:rsid w:val="00D1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868177">
      <w:bodyDiv w:val="1"/>
      <w:marLeft w:val="0"/>
      <w:marRight w:val="0"/>
      <w:marTop w:val="0"/>
      <w:marBottom w:val="0"/>
      <w:divBdr>
        <w:top w:val="none" w:sz="0" w:space="0" w:color="auto"/>
        <w:left w:val="none" w:sz="0" w:space="0" w:color="auto"/>
        <w:bottom w:val="none" w:sz="0" w:space="0" w:color="auto"/>
        <w:right w:val="none" w:sz="0" w:space="0" w:color="auto"/>
      </w:divBdr>
    </w:div>
    <w:div w:id="689910330">
      <w:bodyDiv w:val="1"/>
      <w:marLeft w:val="0"/>
      <w:marRight w:val="0"/>
      <w:marTop w:val="0"/>
      <w:marBottom w:val="0"/>
      <w:divBdr>
        <w:top w:val="none" w:sz="0" w:space="0" w:color="auto"/>
        <w:left w:val="none" w:sz="0" w:space="0" w:color="auto"/>
        <w:bottom w:val="none" w:sz="0" w:space="0" w:color="auto"/>
        <w:right w:val="none" w:sz="0" w:space="0" w:color="auto"/>
      </w:divBdr>
    </w:div>
    <w:div w:id="715589629">
      <w:bodyDiv w:val="1"/>
      <w:marLeft w:val="0"/>
      <w:marRight w:val="0"/>
      <w:marTop w:val="0"/>
      <w:marBottom w:val="0"/>
      <w:divBdr>
        <w:top w:val="none" w:sz="0" w:space="0" w:color="auto"/>
        <w:left w:val="none" w:sz="0" w:space="0" w:color="auto"/>
        <w:bottom w:val="none" w:sz="0" w:space="0" w:color="auto"/>
        <w:right w:val="none" w:sz="0" w:space="0" w:color="auto"/>
      </w:divBdr>
    </w:div>
    <w:div w:id="938293720">
      <w:bodyDiv w:val="1"/>
      <w:marLeft w:val="0"/>
      <w:marRight w:val="0"/>
      <w:marTop w:val="0"/>
      <w:marBottom w:val="0"/>
      <w:divBdr>
        <w:top w:val="none" w:sz="0" w:space="0" w:color="auto"/>
        <w:left w:val="none" w:sz="0" w:space="0" w:color="auto"/>
        <w:bottom w:val="none" w:sz="0" w:space="0" w:color="auto"/>
        <w:right w:val="none" w:sz="0" w:space="0" w:color="auto"/>
      </w:divBdr>
    </w:div>
    <w:div w:id="1106314116">
      <w:bodyDiv w:val="1"/>
      <w:marLeft w:val="0"/>
      <w:marRight w:val="0"/>
      <w:marTop w:val="0"/>
      <w:marBottom w:val="0"/>
      <w:divBdr>
        <w:top w:val="none" w:sz="0" w:space="0" w:color="auto"/>
        <w:left w:val="none" w:sz="0" w:space="0" w:color="auto"/>
        <w:bottom w:val="none" w:sz="0" w:space="0" w:color="auto"/>
        <w:right w:val="none" w:sz="0" w:space="0" w:color="auto"/>
      </w:divBdr>
    </w:div>
    <w:div w:id="1233542068">
      <w:bodyDiv w:val="1"/>
      <w:marLeft w:val="0"/>
      <w:marRight w:val="0"/>
      <w:marTop w:val="0"/>
      <w:marBottom w:val="0"/>
      <w:divBdr>
        <w:top w:val="none" w:sz="0" w:space="0" w:color="auto"/>
        <w:left w:val="none" w:sz="0" w:space="0" w:color="auto"/>
        <w:bottom w:val="none" w:sz="0" w:space="0" w:color="auto"/>
        <w:right w:val="none" w:sz="0" w:space="0" w:color="auto"/>
      </w:divBdr>
    </w:div>
    <w:div w:id="20109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35FFA-482F-46A1-AE37-159FDEBA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1711</Words>
  <Characters>9929</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SCCF.galati.astral.ro</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 „Construcţii Feroviare Galaţi” S.A.</dc:creator>
  <cp:keywords/>
  <cp:lastModifiedBy>Mariana Porojan</cp:lastModifiedBy>
  <cp:revision>2</cp:revision>
  <cp:lastPrinted>2014-01-10T07:10:00Z</cp:lastPrinted>
  <dcterms:created xsi:type="dcterms:W3CDTF">2024-11-19T14:39:00Z</dcterms:created>
  <dcterms:modified xsi:type="dcterms:W3CDTF">2024-11-19T14:39:00Z</dcterms:modified>
</cp:coreProperties>
</file>